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2C9FAA" w14:textId="77777777" w:rsidR="006D1FA7" w:rsidRDefault="006D1FA7" w:rsidP="006D1FA7">
      <w:pPr>
        <w:jc w:val="both"/>
        <w:rPr>
          <w:rFonts w:ascii="Arial" w:hAnsi="Arial" w:cs="Arial"/>
        </w:rPr>
      </w:pPr>
      <w:r w:rsidRPr="008E6EAF">
        <w:rPr>
          <w:rFonts w:ascii="Arial" w:hAnsi="Arial" w:cs="Arial"/>
          <w:b/>
          <w:sz w:val="28"/>
          <w:szCs w:val="28"/>
          <w:u w:val="single"/>
        </w:rPr>
        <w:t>Guidance to the Application Form for a l</w:t>
      </w:r>
      <w:r w:rsidR="00F11B4C" w:rsidRPr="008E6EAF">
        <w:rPr>
          <w:rFonts w:ascii="Arial" w:hAnsi="Arial" w:cs="Arial"/>
          <w:b/>
          <w:sz w:val="28"/>
          <w:szCs w:val="28"/>
          <w:u w:val="single"/>
        </w:rPr>
        <w:t>icence to hunt deer for the 2018/19</w:t>
      </w:r>
      <w:r>
        <w:rPr>
          <w:rFonts w:ascii="Arial" w:hAnsi="Arial" w:cs="Arial"/>
          <w:b/>
          <w:sz w:val="28"/>
          <w:szCs w:val="28"/>
          <w:u w:val="single"/>
        </w:rPr>
        <w:t xml:space="preserve"> Hunting Season</w:t>
      </w:r>
    </w:p>
    <w:p w14:paraId="75F603B6" w14:textId="77777777" w:rsidR="006D1FA7" w:rsidRDefault="006D1FA7" w:rsidP="006D1FA7">
      <w:pPr>
        <w:jc w:val="both"/>
        <w:rPr>
          <w:rFonts w:ascii="Arial" w:hAnsi="Arial" w:cs="Arial"/>
          <w:b/>
          <w:sz w:val="24"/>
          <w:szCs w:val="24"/>
        </w:rPr>
      </w:pPr>
      <w:r>
        <w:rPr>
          <w:rFonts w:ascii="Arial" w:hAnsi="Arial" w:cs="Arial"/>
          <w:b/>
          <w:sz w:val="24"/>
          <w:szCs w:val="24"/>
        </w:rPr>
        <w:t>Part 1:  Personal Details</w:t>
      </w:r>
    </w:p>
    <w:p w14:paraId="79F95DD7" w14:textId="77777777" w:rsidR="006D1FA7" w:rsidRDefault="006D1FA7" w:rsidP="006D1FA7">
      <w:pPr>
        <w:spacing w:line="240" w:lineRule="auto"/>
        <w:jc w:val="both"/>
        <w:rPr>
          <w:rFonts w:ascii="Arial" w:hAnsi="Arial" w:cs="Arial"/>
        </w:rPr>
      </w:pPr>
      <w:r>
        <w:rPr>
          <w:rFonts w:ascii="Arial" w:hAnsi="Arial" w:cs="Arial"/>
        </w:rPr>
        <w:t>Please ensure that your full name, address</w:t>
      </w:r>
      <w:r w:rsidR="00745016">
        <w:rPr>
          <w:rFonts w:ascii="Arial" w:hAnsi="Arial" w:cs="Arial"/>
        </w:rPr>
        <w:t>,</w:t>
      </w:r>
      <w:r>
        <w:rPr>
          <w:rFonts w:ascii="Arial" w:hAnsi="Arial" w:cs="Arial"/>
        </w:rPr>
        <w:t xml:space="preserve"> </w:t>
      </w:r>
      <w:r w:rsidR="00745016">
        <w:rPr>
          <w:rFonts w:ascii="Arial" w:hAnsi="Arial" w:cs="Arial"/>
        </w:rPr>
        <w:t xml:space="preserve">daytime </w:t>
      </w:r>
      <w:r>
        <w:rPr>
          <w:rFonts w:ascii="Arial" w:hAnsi="Arial" w:cs="Arial"/>
        </w:rPr>
        <w:t>contact details and date of birth are completed in this part. All applicants must be 16 years or over.</w:t>
      </w:r>
    </w:p>
    <w:p w14:paraId="6E9203B4" w14:textId="77777777" w:rsidR="008E6EAF" w:rsidRPr="008E6EAF" w:rsidRDefault="009224D3" w:rsidP="008E6EAF">
      <w:pPr>
        <w:jc w:val="both"/>
        <w:rPr>
          <w:rFonts w:ascii="Arial" w:hAnsi="Arial" w:cs="Arial"/>
          <w:b/>
          <w:sz w:val="24"/>
          <w:szCs w:val="24"/>
        </w:rPr>
      </w:pPr>
      <w:r>
        <w:rPr>
          <w:rFonts w:ascii="Arial" w:hAnsi="Arial" w:cs="Arial"/>
          <w:b/>
          <w:sz w:val="24"/>
          <w:szCs w:val="24"/>
        </w:rPr>
        <w:t xml:space="preserve">Mandatory Certification </w:t>
      </w:r>
      <w:r w:rsidR="008E6EAF" w:rsidRPr="008E6EAF">
        <w:rPr>
          <w:rFonts w:ascii="Arial" w:hAnsi="Arial" w:cs="Arial"/>
          <w:b/>
          <w:sz w:val="24"/>
          <w:szCs w:val="24"/>
        </w:rPr>
        <w:t xml:space="preserve">of </w:t>
      </w:r>
      <w:r>
        <w:rPr>
          <w:rFonts w:ascii="Arial" w:hAnsi="Arial" w:cs="Arial"/>
          <w:b/>
          <w:sz w:val="24"/>
          <w:szCs w:val="24"/>
        </w:rPr>
        <w:t xml:space="preserve">first time </w:t>
      </w:r>
      <w:r w:rsidR="008E6EAF" w:rsidRPr="008E6EAF">
        <w:rPr>
          <w:rFonts w:ascii="Arial" w:hAnsi="Arial" w:cs="Arial"/>
          <w:b/>
          <w:sz w:val="24"/>
          <w:szCs w:val="24"/>
        </w:rPr>
        <w:t>Hunters</w:t>
      </w:r>
    </w:p>
    <w:p w14:paraId="72A5014E" w14:textId="77777777" w:rsidR="008E6EAF" w:rsidRDefault="008E6EAF" w:rsidP="008B725B">
      <w:pPr>
        <w:spacing w:after="120" w:line="240" w:lineRule="auto"/>
        <w:jc w:val="both"/>
        <w:rPr>
          <w:rFonts w:ascii="Arial" w:hAnsi="Arial" w:cs="Arial"/>
        </w:rPr>
      </w:pPr>
      <w:r w:rsidRPr="008E6EAF">
        <w:rPr>
          <w:rFonts w:ascii="Arial" w:hAnsi="Arial" w:cs="Arial"/>
        </w:rPr>
        <w:t xml:space="preserve">The application form seeks information on whether you have a Certificate of Competency appropriate for the Republic of Ireland such as the ‘Hunter Competence Assessment Programme (HCAP)’ or equivalent in respect of firearms and matters relating to wild deer.   The Department is in the process of considering the introduction of an appropriate training and certification process for first time applicants for deer hunting licences to commence from a date which will be determined in due course but no later than 2020. </w:t>
      </w:r>
    </w:p>
    <w:p w14:paraId="3F300359" w14:textId="77777777" w:rsidR="006D1FA7" w:rsidRDefault="006D1FA7" w:rsidP="006D1FA7">
      <w:pPr>
        <w:jc w:val="both"/>
        <w:rPr>
          <w:rFonts w:ascii="Arial" w:hAnsi="Arial" w:cs="Arial"/>
          <w:b/>
          <w:sz w:val="24"/>
          <w:szCs w:val="24"/>
        </w:rPr>
      </w:pPr>
      <w:r>
        <w:rPr>
          <w:rFonts w:ascii="Arial" w:hAnsi="Arial" w:cs="Arial"/>
          <w:b/>
          <w:sz w:val="24"/>
          <w:szCs w:val="24"/>
        </w:rPr>
        <w:t>Part 2:  Land Information</w:t>
      </w:r>
    </w:p>
    <w:p w14:paraId="2FFD4A78" w14:textId="77777777" w:rsidR="006D1FA7" w:rsidRDefault="006D1FA7" w:rsidP="006D1FA7">
      <w:pPr>
        <w:jc w:val="both"/>
        <w:rPr>
          <w:rFonts w:ascii="Arial" w:hAnsi="Arial" w:cs="Arial"/>
        </w:rPr>
      </w:pPr>
      <w:r>
        <w:rPr>
          <w:rFonts w:ascii="Arial" w:hAnsi="Arial" w:cs="Arial"/>
        </w:rPr>
        <w:t>Please tick the appropriate box to indicate if you</w:t>
      </w:r>
    </w:p>
    <w:p w14:paraId="231EAEF8" w14:textId="77777777" w:rsidR="006D1FA7" w:rsidRDefault="006D1FA7" w:rsidP="006D1FA7">
      <w:pPr>
        <w:numPr>
          <w:ilvl w:val="0"/>
          <w:numId w:val="1"/>
        </w:numPr>
        <w:spacing w:line="240" w:lineRule="auto"/>
        <w:ind w:left="419" w:hanging="357"/>
        <w:jc w:val="both"/>
        <w:rPr>
          <w:rFonts w:ascii="Arial" w:hAnsi="Arial" w:cs="Arial"/>
        </w:rPr>
      </w:pPr>
      <w:r>
        <w:rPr>
          <w:rFonts w:ascii="Arial" w:hAnsi="Arial" w:cs="Arial"/>
        </w:rPr>
        <w:t xml:space="preserve">are the </w:t>
      </w:r>
      <w:r w:rsidRPr="00522192">
        <w:rPr>
          <w:rFonts w:ascii="Arial" w:hAnsi="Arial" w:cs="Arial"/>
          <w:b/>
        </w:rPr>
        <w:t>owner</w:t>
      </w:r>
      <w:r>
        <w:rPr>
          <w:rFonts w:ascii="Arial" w:hAnsi="Arial" w:cs="Arial"/>
        </w:rPr>
        <w:t xml:space="preserve"> of the lands and entitled to the sporting rights over these lands,</w:t>
      </w:r>
    </w:p>
    <w:p w14:paraId="6B2B1D9C" w14:textId="77777777" w:rsidR="006D1FA7" w:rsidRDefault="006D1FA7" w:rsidP="006D1FA7">
      <w:pPr>
        <w:numPr>
          <w:ilvl w:val="0"/>
          <w:numId w:val="1"/>
        </w:numPr>
        <w:spacing w:line="240" w:lineRule="auto"/>
        <w:ind w:left="419" w:hanging="357"/>
        <w:jc w:val="both"/>
        <w:rPr>
          <w:rFonts w:ascii="Arial" w:hAnsi="Arial" w:cs="Arial"/>
        </w:rPr>
      </w:pPr>
      <w:r>
        <w:rPr>
          <w:rFonts w:ascii="Arial" w:hAnsi="Arial" w:cs="Arial"/>
        </w:rPr>
        <w:t>are a</w:t>
      </w:r>
      <w:r w:rsidRPr="00522192">
        <w:rPr>
          <w:rFonts w:ascii="Arial" w:hAnsi="Arial" w:cs="Arial"/>
          <w:b/>
        </w:rPr>
        <w:t xml:space="preserve"> guest</w:t>
      </w:r>
      <w:r>
        <w:rPr>
          <w:rFonts w:ascii="Arial" w:hAnsi="Arial" w:cs="Arial"/>
          <w:b/>
        </w:rPr>
        <w:t>, invitee, servant or agent</w:t>
      </w:r>
      <w:r>
        <w:rPr>
          <w:rFonts w:ascii="Arial" w:hAnsi="Arial" w:cs="Arial"/>
        </w:rPr>
        <w:t xml:space="preserve"> of the landowner(s),</w:t>
      </w:r>
    </w:p>
    <w:p w14:paraId="701BC861" w14:textId="77777777" w:rsidR="006D1FA7" w:rsidRDefault="006D1FA7" w:rsidP="006D1FA7">
      <w:pPr>
        <w:numPr>
          <w:ilvl w:val="0"/>
          <w:numId w:val="1"/>
        </w:numPr>
        <w:spacing w:line="240" w:lineRule="auto"/>
        <w:ind w:left="419" w:hanging="357"/>
        <w:jc w:val="both"/>
        <w:rPr>
          <w:rFonts w:ascii="Arial" w:hAnsi="Arial" w:cs="Arial"/>
        </w:rPr>
      </w:pPr>
      <w:r>
        <w:rPr>
          <w:rFonts w:ascii="Arial" w:hAnsi="Arial" w:cs="Arial"/>
        </w:rPr>
        <w:t xml:space="preserve">have </w:t>
      </w:r>
      <w:r w:rsidRPr="00522192">
        <w:rPr>
          <w:rFonts w:ascii="Arial" w:hAnsi="Arial" w:cs="Arial"/>
          <w:b/>
        </w:rPr>
        <w:t>leased</w:t>
      </w:r>
      <w:r>
        <w:rPr>
          <w:rFonts w:ascii="Arial" w:hAnsi="Arial" w:cs="Arial"/>
        </w:rPr>
        <w:t xml:space="preserve"> the sporting rights </w:t>
      </w:r>
    </w:p>
    <w:p w14:paraId="74E321DA" w14:textId="77777777" w:rsidR="006D1FA7" w:rsidRDefault="00D16F87" w:rsidP="006D1FA7">
      <w:pPr>
        <w:numPr>
          <w:ilvl w:val="0"/>
          <w:numId w:val="1"/>
        </w:numPr>
        <w:spacing w:line="240" w:lineRule="auto"/>
        <w:ind w:left="419" w:hanging="357"/>
        <w:jc w:val="both"/>
        <w:rPr>
          <w:rFonts w:ascii="Arial" w:hAnsi="Arial" w:cs="Arial"/>
        </w:rPr>
      </w:pPr>
      <w:r>
        <w:rPr>
          <w:rFonts w:ascii="Arial" w:hAnsi="Arial" w:cs="Arial"/>
        </w:rPr>
        <w:t xml:space="preserve">are </w:t>
      </w:r>
      <w:r w:rsidR="006D1FA7">
        <w:rPr>
          <w:rFonts w:ascii="Arial" w:hAnsi="Arial" w:cs="Arial"/>
        </w:rPr>
        <w:t xml:space="preserve">a </w:t>
      </w:r>
      <w:r w:rsidR="006D1FA7" w:rsidRPr="00522192">
        <w:rPr>
          <w:rFonts w:ascii="Arial" w:hAnsi="Arial" w:cs="Arial"/>
          <w:b/>
        </w:rPr>
        <w:t>member of a gun club</w:t>
      </w:r>
      <w:r w:rsidR="006D1FA7">
        <w:rPr>
          <w:rFonts w:ascii="Arial" w:hAnsi="Arial" w:cs="Arial"/>
          <w:b/>
        </w:rPr>
        <w:t xml:space="preserve"> or game association</w:t>
      </w:r>
      <w:r w:rsidR="006D1FA7">
        <w:rPr>
          <w:rFonts w:ascii="Arial" w:hAnsi="Arial" w:cs="Arial"/>
        </w:rPr>
        <w:t xml:space="preserve"> whose members are entitled to hunt deer over the lands described.</w:t>
      </w:r>
    </w:p>
    <w:p w14:paraId="4896A8B2" w14:textId="77777777" w:rsidR="006D1FA7" w:rsidRDefault="006D1FA7" w:rsidP="006D1FA7">
      <w:pPr>
        <w:ind w:left="60"/>
        <w:jc w:val="both"/>
        <w:rPr>
          <w:rFonts w:ascii="Arial" w:hAnsi="Arial" w:cs="Arial"/>
        </w:rPr>
      </w:pPr>
      <w:r>
        <w:rPr>
          <w:rFonts w:ascii="Arial" w:hAnsi="Arial" w:cs="Arial"/>
        </w:rPr>
        <w:t>If you have lands leased from Coillte or have any other leasing arrangement:</w:t>
      </w:r>
    </w:p>
    <w:p w14:paraId="56D2A248" w14:textId="77777777" w:rsidR="006D1FA7" w:rsidRDefault="006D1FA7" w:rsidP="006D1FA7">
      <w:pPr>
        <w:jc w:val="both"/>
        <w:rPr>
          <w:rFonts w:ascii="Arial" w:hAnsi="Arial" w:cs="Arial"/>
        </w:rPr>
      </w:pPr>
      <w:r>
        <w:rPr>
          <w:rFonts w:ascii="Arial" w:hAnsi="Arial" w:cs="Arial"/>
        </w:rPr>
        <w:t>(a) You must show written proof that</w:t>
      </w:r>
      <w:r w:rsidR="00745016">
        <w:rPr>
          <w:rFonts w:ascii="Arial" w:hAnsi="Arial" w:cs="Arial"/>
        </w:rPr>
        <w:t xml:space="preserve"> the lease is valid for the 2018/2019</w:t>
      </w:r>
      <w:r>
        <w:rPr>
          <w:rFonts w:ascii="Arial" w:hAnsi="Arial" w:cs="Arial"/>
        </w:rPr>
        <w:t xml:space="preserve"> season,   </w:t>
      </w:r>
    </w:p>
    <w:p w14:paraId="69A89A64" w14:textId="77777777" w:rsidR="006D1FA7" w:rsidRPr="006C4AEC" w:rsidRDefault="006D1FA7" w:rsidP="006D1FA7">
      <w:pPr>
        <w:jc w:val="both"/>
        <w:rPr>
          <w:rFonts w:ascii="Arial" w:hAnsi="Arial" w:cs="Arial"/>
          <w:i/>
        </w:rPr>
      </w:pPr>
      <w:r>
        <w:rPr>
          <w:rFonts w:ascii="Arial" w:hAnsi="Arial" w:cs="Arial"/>
        </w:rPr>
        <w:t xml:space="preserve">                                                         </w:t>
      </w:r>
      <w:r>
        <w:rPr>
          <w:rFonts w:ascii="Arial" w:hAnsi="Arial" w:cs="Arial"/>
          <w:i/>
        </w:rPr>
        <w:t>o</w:t>
      </w:r>
      <w:r w:rsidRPr="006C4AEC">
        <w:rPr>
          <w:rFonts w:ascii="Arial" w:hAnsi="Arial" w:cs="Arial"/>
          <w:i/>
        </w:rPr>
        <w:t>r</w:t>
      </w:r>
    </w:p>
    <w:p w14:paraId="0437E04C" w14:textId="77777777" w:rsidR="006D1FA7" w:rsidRDefault="006D1FA7" w:rsidP="006D1FA7">
      <w:pPr>
        <w:jc w:val="both"/>
        <w:rPr>
          <w:rFonts w:ascii="Arial" w:hAnsi="Arial" w:cs="Arial"/>
        </w:rPr>
      </w:pPr>
      <w:r>
        <w:rPr>
          <w:rFonts w:ascii="Arial" w:hAnsi="Arial" w:cs="Arial"/>
        </w:rPr>
        <w:t xml:space="preserve">(b) If you intend hunting on a Coillte letting which is not in your name, you must provide a permit or letter from Coillte confirming that you are entitled to hunt on those lands.  </w:t>
      </w:r>
    </w:p>
    <w:p w14:paraId="6EA481A6" w14:textId="77777777" w:rsidR="006D1FA7" w:rsidRDefault="006D1FA7" w:rsidP="006D1FA7">
      <w:pPr>
        <w:jc w:val="both"/>
        <w:rPr>
          <w:rFonts w:ascii="Arial" w:hAnsi="Arial" w:cs="Arial"/>
        </w:rPr>
      </w:pPr>
      <w:r>
        <w:rPr>
          <w:rFonts w:ascii="Arial" w:hAnsi="Arial" w:cs="Arial"/>
        </w:rPr>
        <w:t>If you are obliged to retain your original Coillte permit, please provide a photocopy. Please ensure the permit is both signed, stamped and dated by Coillte.</w:t>
      </w:r>
    </w:p>
    <w:p w14:paraId="380EA66E" w14:textId="77777777" w:rsidR="00203AFE" w:rsidRDefault="006D1FA7" w:rsidP="006D1FA7">
      <w:pPr>
        <w:jc w:val="both"/>
        <w:rPr>
          <w:rFonts w:ascii="Arial" w:hAnsi="Arial" w:cs="Arial"/>
        </w:rPr>
      </w:pPr>
      <w:r w:rsidRPr="00652114">
        <w:rPr>
          <w:rFonts w:ascii="Arial" w:hAnsi="Arial" w:cs="Arial"/>
          <w:b/>
        </w:rPr>
        <w:t xml:space="preserve">You must complete </w:t>
      </w:r>
      <w:r>
        <w:rPr>
          <w:rFonts w:ascii="Arial" w:hAnsi="Arial" w:cs="Arial"/>
          <w:b/>
        </w:rPr>
        <w:t xml:space="preserve">the SCHEDULE with </w:t>
      </w:r>
      <w:r w:rsidRPr="00652114">
        <w:rPr>
          <w:rFonts w:ascii="Arial" w:hAnsi="Arial" w:cs="Arial"/>
          <w:b/>
          <w:u w:val="single"/>
        </w:rPr>
        <w:t>all details</w:t>
      </w:r>
      <w:r w:rsidRPr="00652114">
        <w:rPr>
          <w:rFonts w:ascii="Arial" w:hAnsi="Arial" w:cs="Arial"/>
          <w:b/>
        </w:rPr>
        <w:t xml:space="preserve"> in relation to the lands, including County</w:t>
      </w:r>
      <w:r>
        <w:rPr>
          <w:rFonts w:ascii="Arial" w:hAnsi="Arial" w:cs="Arial"/>
          <w:b/>
        </w:rPr>
        <w:t>, Townland, number of acres (minimum 100 acres), Landowner Details (in full)</w:t>
      </w:r>
      <w:r w:rsidRPr="00652114">
        <w:rPr>
          <w:rFonts w:ascii="Arial" w:hAnsi="Arial" w:cs="Arial"/>
          <w:b/>
        </w:rPr>
        <w:t xml:space="preserve"> and </w:t>
      </w:r>
      <w:r w:rsidRPr="00652114">
        <w:rPr>
          <w:rFonts w:ascii="Arial" w:hAnsi="Arial" w:cs="Arial"/>
          <w:b/>
          <w:u w:val="single"/>
        </w:rPr>
        <w:t>the correct</w:t>
      </w:r>
      <w:r>
        <w:rPr>
          <w:rFonts w:ascii="Arial" w:hAnsi="Arial" w:cs="Arial"/>
          <w:b/>
        </w:rPr>
        <w:t xml:space="preserve"> </w:t>
      </w:r>
      <w:r w:rsidRPr="00652114">
        <w:rPr>
          <w:rFonts w:ascii="Arial" w:hAnsi="Arial" w:cs="Arial"/>
          <w:b/>
        </w:rPr>
        <w:t>Folio number</w:t>
      </w:r>
      <w:r w:rsidR="00203AFE">
        <w:rPr>
          <w:rFonts w:ascii="Arial" w:hAnsi="Arial" w:cs="Arial"/>
          <w:b/>
        </w:rPr>
        <w:t>(s)</w:t>
      </w:r>
      <w:r w:rsidRPr="00652114">
        <w:rPr>
          <w:rFonts w:ascii="Arial" w:hAnsi="Arial" w:cs="Arial"/>
          <w:b/>
        </w:rPr>
        <w:t>.</w:t>
      </w:r>
      <w:r>
        <w:rPr>
          <w:rFonts w:ascii="Arial" w:hAnsi="Arial" w:cs="Arial"/>
        </w:rPr>
        <w:t xml:space="preserve">  </w:t>
      </w:r>
    </w:p>
    <w:p w14:paraId="25139DCF" w14:textId="77777777" w:rsidR="00425567" w:rsidRDefault="006D1FA7" w:rsidP="006D1FA7">
      <w:pPr>
        <w:jc w:val="both"/>
        <w:rPr>
          <w:rFonts w:ascii="Arial" w:eastAsia="Times New Roman" w:hAnsi="Arial" w:cs="Arial"/>
          <w:lang w:val="en" w:eastAsia="en-IE"/>
        </w:rPr>
      </w:pPr>
      <w:r>
        <w:rPr>
          <w:rFonts w:ascii="Arial" w:hAnsi="Arial" w:cs="Arial"/>
        </w:rPr>
        <w:t xml:space="preserve">Folio numbers are subject to checks, and can be obtained by visiting </w:t>
      </w:r>
      <w:hyperlink r:id="rId5" w:history="1">
        <w:r>
          <w:rPr>
            <w:rStyle w:val="Hyperlink"/>
            <w:rFonts w:ascii="Arial" w:hAnsi="Arial" w:cs="Arial"/>
          </w:rPr>
          <w:t>www.landdirect.ie</w:t>
        </w:r>
      </w:hyperlink>
      <w:r>
        <w:rPr>
          <w:rFonts w:ascii="Arial" w:hAnsi="Arial" w:cs="Arial"/>
        </w:rPr>
        <w:t xml:space="preserve"> (proceed as guest user) or contacting the Property Registration Authority at 0761 0001610 or 051 303000. </w:t>
      </w:r>
      <w:r w:rsidRPr="00652114">
        <w:rPr>
          <w:rFonts w:ascii="Arial" w:hAnsi="Arial" w:cs="Arial"/>
        </w:rPr>
        <w:t>Please be aware that</w:t>
      </w:r>
      <w:r w:rsidRPr="00652114">
        <w:rPr>
          <w:rFonts w:ascii="Arial" w:hAnsi="Arial" w:cs="Arial"/>
          <w:b/>
        </w:rPr>
        <w:t xml:space="preserve"> 100 acres (42 hectares) is the minimum amount of land required for a deer hunting licence.</w:t>
      </w:r>
      <w:r>
        <w:rPr>
          <w:rFonts w:ascii="Arial" w:hAnsi="Arial" w:cs="Arial"/>
        </w:rPr>
        <w:t xml:space="preserve"> </w:t>
      </w:r>
      <w:r w:rsidRPr="008D6F85">
        <w:rPr>
          <w:rFonts w:ascii="Arial" w:eastAsia="Times New Roman" w:hAnsi="Arial" w:cs="Arial"/>
          <w:lang w:val="en" w:eastAsia="en-IE"/>
        </w:rPr>
        <w:t xml:space="preserve"> </w:t>
      </w:r>
    </w:p>
    <w:p w14:paraId="7C99CB7D" w14:textId="77777777" w:rsidR="00425567" w:rsidRDefault="006D1FA7" w:rsidP="006D1FA7">
      <w:pPr>
        <w:jc w:val="both"/>
        <w:rPr>
          <w:rFonts w:ascii="Arial" w:eastAsia="Times New Roman" w:hAnsi="Arial" w:cs="Arial"/>
          <w:lang w:val="en" w:eastAsia="en-IE"/>
        </w:rPr>
      </w:pPr>
      <w:r w:rsidRPr="008D6F85">
        <w:rPr>
          <w:rFonts w:ascii="Arial" w:eastAsia="Times New Roman" w:hAnsi="Arial" w:cs="Arial"/>
          <w:lang w:val="en" w:eastAsia="en-IE"/>
        </w:rPr>
        <w:t>However, if you are applying to hunt deer on your own lands, the 100 acre (42 hectare) requirement does not apply.</w:t>
      </w:r>
      <w:r w:rsidRPr="00B1709C">
        <w:rPr>
          <w:rFonts w:ascii="Arial" w:eastAsia="Times New Roman" w:hAnsi="Arial" w:cs="Arial"/>
          <w:lang w:val="en" w:eastAsia="en-IE"/>
        </w:rPr>
        <w:t xml:space="preserve">  </w:t>
      </w:r>
    </w:p>
    <w:p w14:paraId="33206A94" w14:textId="77777777" w:rsidR="006D1FA7" w:rsidRPr="00425567" w:rsidRDefault="006D1FA7" w:rsidP="006D1FA7">
      <w:pPr>
        <w:jc w:val="both"/>
        <w:rPr>
          <w:rFonts w:ascii="Arial" w:eastAsia="Times New Roman" w:hAnsi="Arial" w:cs="Arial"/>
          <w:lang w:val="en" w:eastAsia="en-IE"/>
        </w:rPr>
      </w:pPr>
      <w:r>
        <w:rPr>
          <w:rFonts w:ascii="Arial" w:hAnsi="Arial" w:cs="Arial"/>
        </w:rPr>
        <w:t>If you are not the landowner, you will need written permission, signed and dated by the la</w:t>
      </w:r>
      <w:r w:rsidR="00745016">
        <w:rPr>
          <w:rFonts w:ascii="Arial" w:hAnsi="Arial" w:cs="Arial"/>
        </w:rPr>
        <w:t>ndowner for the current (2018/2019</w:t>
      </w:r>
      <w:r>
        <w:rPr>
          <w:rFonts w:ascii="Arial" w:hAnsi="Arial" w:cs="Arial"/>
        </w:rPr>
        <w:t xml:space="preserve">) hunting season. A separate form for landowner permissions is enclosed and can be used if required, though you should ensure that a separate form is completed for each permission. </w:t>
      </w:r>
    </w:p>
    <w:p w14:paraId="7DA58674" w14:textId="77777777" w:rsidR="006D1FA7" w:rsidRDefault="006D1FA7" w:rsidP="006D1FA7">
      <w:pPr>
        <w:jc w:val="both"/>
        <w:rPr>
          <w:rFonts w:ascii="Arial" w:hAnsi="Arial" w:cs="Arial"/>
          <w:b/>
          <w:sz w:val="24"/>
          <w:szCs w:val="24"/>
        </w:rPr>
      </w:pPr>
      <w:r>
        <w:rPr>
          <w:rFonts w:ascii="Arial" w:hAnsi="Arial" w:cs="Arial"/>
          <w:b/>
          <w:sz w:val="24"/>
          <w:szCs w:val="24"/>
        </w:rPr>
        <w:t>Part 3: Firearms Details</w:t>
      </w:r>
    </w:p>
    <w:p w14:paraId="52241669" w14:textId="77777777" w:rsidR="006D1FA7" w:rsidRPr="002D03C8" w:rsidRDefault="006D1FA7" w:rsidP="006D1FA7">
      <w:pPr>
        <w:jc w:val="both"/>
        <w:rPr>
          <w:rFonts w:ascii="Arial" w:hAnsi="Arial" w:cs="Arial"/>
        </w:rPr>
      </w:pPr>
      <w:r>
        <w:rPr>
          <w:rFonts w:ascii="Arial" w:hAnsi="Arial" w:cs="Arial"/>
        </w:rPr>
        <w:t xml:space="preserve">All details relating to your firearm </w:t>
      </w:r>
      <w:r>
        <w:rPr>
          <w:rFonts w:ascii="Arial" w:hAnsi="Arial" w:cs="Arial"/>
          <w:b/>
        </w:rPr>
        <w:t xml:space="preserve">must </w:t>
      </w:r>
      <w:r>
        <w:rPr>
          <w:rFonts w:ascii="Arial" w:hAnsi="Arial" w:cs="Arial"/>
        </w:rPr>
        <w:t xml:space="preserve">be completed. Another issue you need to be aware of is the type of firearm and ammunition that may be used to hunt deer species. The Regulations governing this, S.I. No. 239/1977 (Wildlife Act, 1976 (Firearms and Ammunition) Regulations, 1977 specify that you can only use a centre-fire rifle of not less than .22 calibre with a muzzle energy of not less than 1,700 foot pounds to hunt deer species and such rifles must use bullets weighing not less than 55 grains. It is important that you comply with these requirements otherwise your application for a deer hunting licence will be refused.  Although a .22 calibre </w:t>
      </w:r>
      <w:r>
        <w:rPr>
          <w:rFonts w:ascii="Arial" w:hAnsi="Arial" w:cs="Arial"/>
        </w:rPr>
        <w:lastRenderedPageBreak/>
        <w:t xml:space="preserve">with a muzzle energy of not less than 1,700 foot pounds is the legal minimum requirement a rifle with a minimum calibre of .240 as a more appropriate firearm for shooting deer is recommended. </w:t>
      </w:r>
      <w:r w:rsidRPr="00652114">
        <w:rPr>
          <w:rFonts w:ascii="Arial" w:hAnsi="Arial" w:cs="Arial"/>
          <w:b/>
        </w:rPr>
        <w:t>All non-resident applicants must submit a copy of their current European Firearms Pass with the application form.</w:t>
      </w:r>
    </w:p>
    <w:p w14:paraId="4D7CA72A" w14:textId="77777777" w:rsidR="006D1FA7" w:rsidRDefault="006D1FA7" w:rsidP="006D1FA7">
      <w:pPr>
        <w:jc w:val="both"/>
        <w:rPr>
          <w:rFonts w:ascii="Arial" w:hAnsi="Arial" w:cs="Arial"/>
          <w:b/>
          <w:sz w:val="24"/>
          <w:szCs w:val="24"/>
        </w:rPr>
      </w:pPr>
      <w:r>
        <w:rPr>
          <w:rFonts w:ascii="Arial" w:hAnsi="Arial" w:cs="Arial"/>
          <w:b/>
          <w:sz w:val="24"/>
          <w:szCs w:val="24"/>
        </w:rPr>
        <w:t>Part 4: Returns</w:t>
      </w:r>
    </w:p>
    <w:p w14:paraId="4225DB1D" w14:textId="77777777" w:rsidR="006D1FA7" w:rsidRPr="00C01E70" w:rsidRDefault="006D1FA7" w:rsidP="006D1FA7">
      <w:pPr>
        <w:jc w:val="both"/>
        <w:rPr>
          <w:rFonts w:ascii="Arial" w:hAnsi="Arial" w:cs="Arial"/>
        </w:rPr>
      </w:pPr>
      <w:r>
        <w:rPr>
          <w:rFonts w:ascii="Arial" w:hAnsi="Arial" w:cs="Arial"/>
        </w:rPr>
        <w:t xml:space="preserve">If you previously held a deer hunting licence, this part must be completed for </w:t>
      </w:r>
      <w:r w:rsidRPr="004B6A6B">
        <w:rPr>
          <w:rFonts w:ascii="Arial" w:hAnsi="Arial" w:cs="Arial"/>
          <w:b/>
        </w:rPr>
        <w:t xml:space="preserve">the season you last </w:t>
      </w:r>
      <w:r>
        <w:rPr>
          <w:rFonts w:ascii="Arial" w:hAnsi="Arial" w:cs="Arial"/>
          <w:b/>
        </w:rPr>
        <w:t xml:space="preserve">held a licence and </w:t>
      </w:r>
      <w:r w:rsidRPr="004B6A6B">
        <w:rPr>
          <w:rFonts w:ascii="Arial" w:hAnsi="Arial" w:cs="Arial"/>
          <w:b/>
        </w:rPr>
        <w:t>hunted</w:t>
      </w:r>
      <w:r w:rsidRPr="00535108">
        <w:rPr>
          <w:rFonts w:ascii="Arial" w:hAnsi="Arial" w:cs="Arial"/>
          <w:b/>
        </w:rPr>
        <w:t>, even if the return is zero.</w:t>
      </w:r>
      <w:r>
        <w:rPr>
          <w:rFonts w:ascii="Arial" w:hAnsi="Arial" w:cs="Arial"/>
        </w:rPr>
        <w:t xml:space="preserve">  You need to state the County where the deer were shot and the number of each species shot and the total number shot in that season. </w:t>
      </w:r>
      <w:r w:rsidRPr="00C01E70">
        <w:rPr>
          <w:rFonts w:ascii="Arial" w:hAnsi="Arial" w:cs="Arial"/>
        </w:rPr>
        <w:t>First time applicants should note that a return will be required at the end of each hunting season.</w:t>
      </w:r>
    </w:p>
    <w:p w14:paraId="4153ADBE" w14:textId="77777777" w:rsidR="006D1FA7" w:rsidRDefault="006D1FA7" w:rsidP="006D1FA7">
      <w:pPr>
        <w:jc w:val="both"/>
        <w:rPr>
          <w:rFonts w:ascii="Arial" w:hAnsi="Arial" w:cs="Arial"/>
          <w:b/>
          <w:sz w:val="24"/>
          <w:szCs w:val="24"/>
        </w:rPr>
      </w:pPr>
      <w:r>
        <w:rPr>
          <w:rFonts w:ascii="Arial" w:hAnsi="Arial" w:cs="Arial"/>
          <w:b/>
          <w:sz w:val="24"/>
          <w:szCs w:val="24"/>
        </w:rPr>
        <w:t>Part 5: Declaration</w:t>
      </w:r>
    </w:p>
    <w:p w14:paraId="423D336E" w14:textId="77777777" w:rsidR="006D1FA7" w:rsidRDefault="006D1FA7" w:rsidP="006D1FA7">
      <w:pPr>
        <w:spacing w:after="0"/>
        <w:jc w:val="both"/>
        <w:rPr>
          <w:rFonts w:ascii="Arial" w:hAnsi="Arial" w:cs="Arial"/>
        </w:rPr>
      </w:pPr>
      <w:r>
        <w:rPr>
          <w:rFonts w:ascii="Arial" w:hAnsi="Arial" w:cs="Arial"/>
        </w:rPr>
        <w:t>The declaration must be signed by yourself and a witness and dated.</w:t>
      </w:r>
    </w:p>
    <w:p w14:paraId="40EAE1E5" w14:textId="77777777" w:rsidR="006D1FA7" w:rsidRDefault="006D1FA7" w:rsidP="006D1FA7">
      <w:pPr>
        <w:spacing w:after="0"/>
        <w:jc w:val="both"/>
        <w:rPr>
          <w:rFonts w:ascii="Arial" w:hAnsi="Arial" w:cs="Arial"/>
          <w:b/>
          <w:u w:val="single"/>
        </w:rPr>
      </w:pPr>
    </w:p>
    <w:p w14:paraId="0DE8ED5B" w14:textId="77777777" w:rsidR="006D1FA7" w:rsidRPr="006462CD" w:rsidRDefault="006D1FA7" w:rsidP="006D1FA7">
      <w:pPr>
        <w:spacing w:after="0"/>
        <w:jc w:val="both"/>
        <w:rPr>
          <w:rFonts w:ascii="Arial" w:hAnsi="Arial" w:cs="Arial"/>
          <w:b/>
          <w:sz w:val="24"/>
          <w:szCs w:val="24"/>
          <w:u w:val="single"/>
        </w:rPr>
      </w:pPr>
      <w:r>
        <w:rPr>
          <w:rFonts w:ascii="Arial" w:hAnsi="Arial" w:cs="Arial"/>
          <w:b/>
          <w:sz w:val="24"/>
          <w:szCs w:val="24"/>
          <w:u w:val="single"/>
        </w:rPr>
        <w:t>Checklist:</w:t>
      </w:r>
    </w:p>
    <w:p w14:paraId="3BE66366" w14:textId="77777777" w:rsidR="006D1FA7" w:rsidRDefault="006D1FA7" w:rsidP="00745016">
      <w:pPr>
        <w:spacing w:line="240" w:lineRule="auto"/>
        <w:jc w:val="both"/>
        <w:rPr>
          <w:rFonts w:ascii="Arial" w:hAnsi="Arial" w:cs="Arial"/>
        </w:rPr>
      </w:pPr>
      <w:r>
        <w:rPr>
          <w:rFonts w:ascii="Arial" w:hAnsi="Arial" w:cs="Arial"/>
        </w:rPr>
        <w:t xml:space="preserve">All personal details filled in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36"/>
          <w:szCs w:val="36"/>
        </w:rPr>
        <w:sym w:font="Wingdings" w:char="F06F"/>
      </w:r>
      <w:r>
        <w:rPr>
          <w:rFonts w:ascii="Arial" w:hAnsi="Arial" w:cs="Arial"/>
        </w:rPr>
        <w:tab/>
      </w:r>
      <w:r>
        <w:rPr>
          <w:rFonts w:ascii="Arial" w:hAnsi="Arial" w:cs="Arial"/>
        </w:rPr>
        <w:tab/>
      </w:r>
      <w:r>
        <w:rPr>
          <w:rFonts w:ascii="Arial" w:hAnsi="Arial" w:cs="Arial"/>
        </w:rPr>
        <w:tab/>
      </w:r>
    </w:p>
    <w:p w14:paraId="10800165" w14:textId="77777777" w:rsidR="006D1FA7" w:rsidRDefault="006D1FA7" w:rsidP="00745016">
      <w:pPr>
        <w:spacing w:line="240" w:lineRule="auto"/>
        <w:jc w:val="both"/>
        <w:rPr>
          <w:rFonts w:ascii="Arial" w:hAnsi="Arial" w:cs="Arial"/>
        </w:rPr>
      </w:pPr>
      <w:r>
        <w:rPr>
          <w:rFonts w:ascii="Arial" w:hAnsi="Arial" w:cs="Arial"/>
        </w:rPr>
        <w:t>Copy European Firearms Pass attached (if applicable)</w:t>
      </w:r>
      <w:r>
        <w:rPr>
          <w:rFonts w:ascii="Arial" w:hAnsi="Arial" w:cs="Arial"/>
        </w:rPr>
        <w:tab/>
      </w:r>
      <w:r>
        <w:rPr>
          <w:rFonts w:ascii="Arial" w:hAnsi="Arial" w:cs="Arial"/>
          <w:sz w:val="36"/>
          <w:szCs w:val="36"/>
        </w:rPr>
        <w:sym w:font="Wingdings" w:char="F06F"/>
      </w:r>
    </w:p>
    <w:p w14:paraId="19C24228" w14:textId="77777777" w:rsidR="006D1FA7" w:rsidRDefault="006D1FA7" w:rsidP="00745016">
      <w:pPr>
        <w:spacing w:line="240" w:lineRule="auto"/>
        <w:jc w:val="both"/>
        <w:rPr>
          <w:rFonts w:ascii="Arial" w:hAnsi="Arial" w:cs="Arial"/>
          <w:sz w:val="36"/>
          <w:szCs w:val="36"/>
        </w:rPr>
      </w:pPr>
      <w:r>
        <w:rPr>
          <w:rFonts w:ascii="Arial" w:hAnsi="Arial" w:cs="Arial"/>
        </w:rPr>
        <w:t>Landowner permission form(s) signed, dated and attached</w:t>
      </w:r>
      <w:r>
        <w:rPr>
          <w:rFonts w:ascii="Arial" w:hAnsi="Arial" w:cs="Arial"/>
        </w:rPr>
        <w:tab/>
      </w:r>
      <w:r>
        <w:rPr>
          <w:rFonts w:ascii="Arial" w:hAnsi="Arial" w:cs="Arial"/>
          <w:sz w:val="36"/>
          <w:szCs w:val="36"/>
        </w:rPr>
        <w:sym w:font="Wingdings" w:char="F06F"/>
      </w:r>
    </w:p>
    <w:p w14:paraId="4C70B06D" w14:textId="77777777" w:rsidR="006D1FA7" w:rsidRDefault="006D1FA7" w:rsidP="00745016">
      <w:pPr>
        <w:spacing w:line="240" w:lineRule="auto"/>
        <w:jc w:val="both"/>
        <w:rPr>
          <w:rFonts w:ascii="Arial" w:hAnsi="Arial" w:cs="Arial"/>
          <w:sz w:val="36"/>
          <w:szCs w:val="36"/>
        </w:rPr>
      </w:pPr>
      <w:r>
        <w:rPr>
          <w:rFonts w:ascii="Arial" w:hAnsi="Arial" w:cs="Arial"/>
        </w:rPr>
        <w:t>Firearm details complete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36"/>
          <w:szCs w:val="36"/>
        </w:rPr>
        <w:sym w:font="Wingdings" w:char="F06F"/>
      </w:r>
    </w:p>
    <w:p w14:paraId="1A2D32C5" w14:textId="77777777" w:rsidR="006D1FA7" w:rsidRDefault="006D1FA7" w:rsidP="00745016">
      <w:pPr>
        <w:spacing w:line="240" w:lineRule="auto"/>
        <w:jc w:val="both"/>
        <w:rPr>
          <w:rFonts w:ascii="Arial" w:hAnsi="Arial" w:cs="Arial"/>
          <w:sz w:val="36"/>
          <w:szCs w:val="36"/>
        </w:rPr>
      </w:pPr>
      <w:r>
        <w:rPr>
          <w:rFonts w:ascii="Arial" w:hAnsi="Arial" w:cs="Arial"/>
        </w:rPr>
        <w:t>Returns for previous seasons completed (if applicable)</w:t>
      </w:r>
      <w:r>
        <w:rPr>
          <w:rFonts w:ascii="Arial" w:hAnsi="Arial" w:cs="Arial"/>
        </w:rPr>
        <w:tab/>
      </w:r>
      <w:r>
        <w:rPr>
          <w:rFonts w:ascii="Arial" w:hAnsi="Arial" w:cs="Arial"/>
          <w:sz w:val="36"/>
          <w:szCs w:val="36"/>
        </w:rPr>
        <w:sym w:font="Wingdings" w:char="F06F"/>
      </w:r>
    </w:p>
    <w:p w14:paraId="53017BFE" w14:textId="77777777" w:rsidR="006D1FA7" w:rsidRDefault="006D1FA7" w:rsidP="00745016">
      <w:pPr>
        <w:spacing w:after="0" w:line="240" w:lineRule="auto"/>
        <w:jc w:val="both"/>
        <w:rPr>
          <w:rFonts w:ascii="Arial" w:hAnsi="Arial" w:cs="Arial"/>
        </w:rPr>
      </w:pPr>
      <w:r>
        <w:rPr>
          <w:rFonts w:ascii="Arial" w:hAnsi="Arial" w:cs="Arial"/>
        </w:rPr>
        <w:t>Declaration, signed, dated &amp; witnessed</w:t>
      </w:r>
      <w:r>
        <w:rPr>
          <w:rFonts w:ascii="Arial" w:hAnsi="Arial" w:cs="Arial"/>
        </w:rPr>
        <w:tab/>
      </w:r>
      <w:r>
        <w:rPr>
          <w:rFonts w:ascii="Arial" w:hAnsi="Arial" w:cs="Arial"/>
        </w:rPr>
        <w:tab/>
      </w:r>
      <w:r>
        <w:rPr>
          <w:rFonts w:ascii="Arial" w:hAnsi="Arial" w:cs="Arial"/>
        </w:rPr>
        <w:tab/>
      </w:r>
      <w:r>
        <w:rPr>
          <w:rFonts w:ascii="Arial" w:hAnsi="Arial" w:cs="Arial"/>
          <w:sz w:val="36"/>
          <w:szCs w:val="36"/>
        </w:rPr>
        <w:sym w:font="Wingdings" w:char="F06F"/>
      </w:r>
      <w:r>
        <w:rPr>
          <w:rFonts w:ascii="Arial" w:hAnsi="Arial" w:cs="Arial"/>
          <w:sz w:val="36"/>
          <w:szCs w:val="36"/>
        </w:rPr>
        <w:tab/>
      </w:r>
    </w:p>
    <w:p w14:paraId="7AFEA399" w14:textId="77777777" w:rsidR="006D1FA7" w:rsidRDefault="006D1FA7" w:rsidP="006D1FA7">
      <w:pPr>
        <w:spacing w:after="0" w:line="240" w:lineRule="auto"/>
        <w:jc w:val="both"/>
        <w:rPr>
          <w:rFonts w:ascii="Arial" w:hAnsi="Arial" w:cs="Arial"/>
          <w:b/>
        </w:rPr>
      </w:pPr>
    </w:p>
    <w:p w14:paraId="15D72D1B" w14:textId="77777777" w:rsidR="006D1FA7" w:rsidRPr="00745016" w:rsidRDefault="006D1FA7" w:rsidP="006D1FA7">
      <w:pPr>
        <w:pStyle w:val="BodyText"/>
        <w:jc w:val="both"/>
        <w:rPr>
          <w:rFonts w:ascii="Arial" w:hAnsi="Arial" w:cs="Arial"/>
          <w:sz w:val="28"/>
          <w:szCs w:val="28"/>
        </w:rPr>
      </w:pPr>
      <w:r w:rsidRPr="00745016">
        <w:rPr>
          <w:rFonts w:ascii="Arial" w:hAnsi="Arial" w:cs="Arial"/>
          <w:sz w:val="28"/>
          <w:szCs w:val="28"/>
          <w:u w:val="single"/>
        </w:rPr>
        <w:t>We will contact you</w:t>
      </w:r>
      <w:r w:rsidRPr="00745016">
        <w:rPr>
          <w:rFonts w:ascii="Arial" w:hAnsi="Arial" w:cs="Arial"/>
          <w:sz w:val="28"/>
          <w:szCs w:val="28"/>
        </w:rPr>
        <w:t xml:space="preserve"> if </w:t>
      </w:r>
      <w:r w:rsidR="00745016" w:rsidRPr="00745016">
        <w:rPr>
          <w:rFonts w:ascii="Arial" w:hAnsi="Arial" w:cs="Arial"/>
          <w:sz w:val="28"/>
          <w:szCs w:val="28"/>
        </w:rPr>
        <w:t>we have</w:t>
      </w:r>
      <w:r w:rsidRPr="00745016">
        <w:rPr>
          <w:rFonts w:ascii="Arial" w:hAnsi="Arial" w:cs="Arial"/>
          <w:sz w:val="28"/>
          <w:szCs w:val="28"/>
        </w:rPr>
        <w:t xml:space="preserve"> any query</w:t>
      </w:r>
      <w:r w:rsidR="00745016">
        <w:rPr>
          <w:rFonts w:ascii="Arial" w:hAnsi="Arial" w:cs="Arial"/>
          <w:sz w:val="28"/>
          <w:szCs w:val="28"/>
        </w:rPr>
        <w:t xml:space="preserve"> with any form you submit to us</w:t>
      </w:r>
    </w:p>
    <w:p w14:paraId="7AEA167C" w14:textId="77777777" w:rsidR="006D1FA7" w:rsidRDefault="006D1FA7" w:rsidP="006D1FA7">
      <w:pPr>
        <w:pStyle w:val="BodyText"/>
        <w:jc w:val="both"/>
        <w:rPr>
          <w:rFonts w:ascii="Arial" w:hAnsi="Arial" w:cs="Arial"/>
          <w:b w:val="0"/>
          <w:sz w:val="22"/>
        </w:rPr>
      </w:pPr>
    </w:p>
    <w:p w14:paraId="016D7D4D" w14:textId="77777777" w:rsidR="006D1FA7" w:rsidRDefault="006D1FA7" w:rsidP="006D1FA7">
      <w:pPr>
        <w:pStyle w:val="BodyText"/>
        <w:jc w:val="both"/>
        <w:rPr>
          <w:rFonts w:ascii="Arial" w:hAnsi="Arial" w:cs="Arial"/>
          <w:b w:val="0"/>
          <w:sz w:val="22"/>
        </w:rPr>
      </w:pPr>
      <w:r>
        <w:rPr>
          <w:rFonts w:ascii="Arial" w:hAnsi="Arial" w:cs="Arial"/>
          <w:b w:val="0"/>
          <w:sz w:val="22"/>
        </w:rPr>
        <w:t xml:space="preserve">Details, including the application form, guidance document and the landowner permission form, are available at </w:t>
      </w:r>
      <w:hyperlink r:id="rId6" w:history="1">
        <w:r w:rsidR="00745016" w:rsidRPr="00F71E55">
          <w:rPr>
            <w:rStyle w:val="Hyperlink"/>
            <w:b w:val="0"/>
            <w:sz w:val="22"/>
            <w:szCs w:val="22"/>
          </w:rPr>
          <w:t>https://www.npws.ie/licences/hunting/deer-hunting-licences-</w:t>
        </w:r>
        <w:r w:rsidR="00745016" w:rsidRPr="008E6EAF">
          <w:rPr>
            <w:rStyle w:val="Hyperlink"/>
            <w:b w:val="0"/>
            <w:sz w:val="22"/>
            <w:szCs w:val="22"/>
          </w:rPr>
          <w:t>20182019</w:t>
        </w:r>
        <w:r w:rsidR="00745016" w:rsidRPr="00F71E55">
          <w:rPr>
            <w:rStyle w:val="Hyperlink"/>
            <w:b w:val="0"/>
            <w:sz w:val="22"/>
            <w:szCs w:val="22"/>
          </w:rPr>
          <w:t>-season</w:t>
        </w:r>
      </w:hyperlink>
      <w:r>
        <w:rPr>
          <w:rFonts w:ascii="Arial" w:hAnsi="Arial" w:cs="Arial"/>
          <w:b w:val="0"/>
          <w:sz w:val="22"/>
        </w:rPr>
        <w:t xml:space="preserve">  </w:t>
      </w:r>
    </w:p>
    <w:p w14:paraId="606C95F6" w14:textId="77777777" w:rsidR="006D1FA7" w:rsidRDefault="006D1FA7" w:rsidP="006D1FA7">
      <w:pPr>
        <w:spacing w:after="0"/>
        <w:rPr>
          <w:rFonts w:ascii="Arial" w:hAnsi="Arial" w:cs="Arial"/>
          <w:sz w:val="24"/>
        </w:rPr>
      </w:pPr>
    </w:p>
    <w:p w14:paraId="40C1F7E7" w14:textId="77777777" w:rsidR="00F26A87" w:rsidRDefault="00F26A87" w:rsidP="00F26A87">
      <w:pPr>
        <w:spacing w:after="0" w:line="240" w:lineRule="exact"/>
        <w:rPr>
          <w:rFonts w:ascii="Arial" w:hAnsi="Arial" w:cs="Arial"/>
        </w:rPr>
      </w:pPr>
      <w:r>
        <w:rPr>
          <w:rFonts w:ascii="Arial" w:hAnsi="Arial" w:cs="Arial"/>
        </w:rPr>
        <w:t>Department of Culture, Heritage and the Gaeltacht</w:t>
      </w:r>
    </w:p>
    <w:p w14:paraId="6C502FAF" w14:textId="77777777" w:rsidR="006D1FA7" w:rsidRDefault="006D1FA7" w:rsidP="00F26A87">
      <w:pPr>
        <w:spacing w:after="0" w:line="240" w:lineRule="exact"/>
        <w:rPr>
          <w:rFonts w:ascii="Arial" w:hAnsi="Arial" w:cs="Arial"/>
        </w:rPr>
      </w:pPr>
      <w:r>
        <w:rPr>
          <w:rFonts w:ascii="Arial" w:hAnsi="Arial" w:cs="Arial"/>
        </w:rPr>
        <w:t>Wildlife Licensing Unit</w:t>
      </w:r>
    </w:p>
    <w:p w14:paraId="5B423373" w14:textId="77777777" w:rsidR="006D1FA7" w:rsidRDefault="006D1FA7" w:rsidP="00F26A87">
      <w:pPr>
        <w:spacing w:after="0" w:line="240" w:lineRule="exact"/>
        <w:rPr>
          <w:rFonts w:ascii="Arial" w:hAnsi="Arial" w:cs="Arial"/>
        </w:rPr>
      </w:pPr>
      <w:r>
        <w:rPr>
          <w:rFonts w:ascii="Arial" w:hAnsi="Arial" w:cs="Arial"/>
        </w:rPr>
        <w:t>National Parks and Wildlife Service</w:t>
      </w:r>
    </w:p>
    <w:p w14:paraId="15BCABC1" w14:textId="77777777" w:rsidR="009224D3" w:rsidRDefault="00263B0F" w:rsidP="00F26A87">
      <w:pPr>
        <w:spacing w:after="0" w:line="240" w:lineRule="exact"/>
        <w:rPr>
          <w:rFonts w:ascii="Arial" w:hAnsi="Arial" w:cs="Arial"/>
        </w:rPr>
      </w:pPr>
      <w:r>
        <w:rPr>
          <w:rFonts w:ascii="Arial" w:hAnsi="Arial" w:cs="Arial"/>
        </w:rPr>
        <w:t>90 North King St., Smithfield</w:t>
      </w:r>
      <w:r w:rsidRPr="00263B0F">
        <w:rPr>
          <w:rFonts w:ascii="Arial" w:hAnsi="Arial" w:cs="Arial"/>
        </w:rPr>
        <w:t xml:space="preserve"> </w:t>
      </w:r>
    </w:p>
    <w:p w14:paraId="0215D0F3" w14:textId="77777777" w:rsidR="006D1FA7" w:rsidRDefault="00263B0F" w:rsidP="00F26A87">
      <w:pPr>
        <w:spacing w:after="0" w:line="240" w:lineRule="exact"/>
        <w:rPr>
          <w:rFonts w:ascii="Arial" w:hAnsi="Arial" w:cs="Arial"/>
        </w:rPr>
      </w:pPr>
      <w:r w:rsidRPr="00263B0F">
        <w:rPr>
          <w:rFonts w:ascii="Arial" w:hAnsi="Arial" w:cs="Arial"/>
        </w:rPr>
        <w:t>Dublin 7 D07</w:t>
      </w:r>
      <w:r>
        <w:rPr>
          <w:rFonts w:ascii="Arial" w:hAnsi="Arial" w:cs="Arial"/>
        </w:rPr>
        <w:t xml:space="preserve"> </w:t>
      </w:r>
      <w:r w:rsidRPr="00263B0F">
        <w:rPr>
          <w:rFonts w:ascii="Arial" w:hAnsi="Arial" w:cs="Arial"/>
        </w:rPr>
        <w:t>N</w:t>
      </w:r>
      <w:r>
        <w:rPr>
          <w:rFonts w:ascii="Arial" w:hAnsi="Arial" w:cs="Arial"/>
        </w:rPr>
        <w:t>7</w:t>
      </w:r>
      <w:r w:rsidRPr="00263B0F">
        <w:rPr>
          <w:rFonts w:ascii="Arial" w:hAnsi="Arial" w:cs="Arial"/>
        </w:rPr>
        <w:t>CV</w:t>
      </w:r>
    </w:p>
    <w:p w14:paraId="19FDB8D8" w14:textId="77777777" w:rsidR="00A670C1" w:rsidRPr="00263B0F" w:rsidRDefault="00A670C1" w:rsidP="00F26A87">
      <w:pPr>
        <w:spacing w:after="0" w:line="240" w:lineRule="exact"/>
        <w:rPr>
          <w:rFonts w:ascii="Arial" w:hAnsi="Arial" w:cs="Arial"/>
        </w:rPr>
      </w:pPr>
      <w:r>
        <w:rPr>
          <w:rFonts w:ascii="Arial" w:hAnsi="Arial" w:cs="Arial"/>
        </w:rPr>
        <w:t>01 8883256 or 8883298</w:t>
      </w:r>
    </w:p>
    <w:p w14:paraId="35A903A6" w14:textId="77777777" w:rsidR="00263B0F" w:rsidRDefault="00263B0F" w:rsidP="006D1FA7">
      <w:pPr>
        <w:spacing w:after="0"/>
        <w:rPr>
          <w:rFonts w:ascii="Arial" w:hAnsi="Arial" w:cs="Arial"/>
          <w:sz w:val="16"/>
          <w:szCs w:val="16"/>
        </w:rPr>
      </w:pPr>
    </w:p>
    <w:p w14:paraId="2FFDC53B" w14:textId="77777777" w:rsidR="009224D3" w:rsidRDefault="009224D3" w:rsidP="006D1FA7">
      <w:pPr>
        <w:spacing w:after="0"/>
        <w:rPr>
          <w:rStyle w:val="Hyperlink"/>
          <w:rFonts w:ascii="Arial" w:hAnsi="Arial" w:cs="Arial"/>
        </w:rPr>
      </w:pPr>
      <w:r w:rsidRPr="009224D3">
        <w:rPr>
          <w:rFonts w:ascii="Arial" w:hAnsi="Arial" w:cs="Arial"/>
        </w:rPr>
        <w:t>Email:</w:t>
      </w:r>
      <w:r>
        <w:rPr>
          <w:rFonts w:ascii="Arial" w:hAnsi="Arial" w:cs="Arial"/>
          <w:sz w:val="16"/>
          <w:szCs w:val="16"/>
        </w:rPr>
        <w:t xml:space="preserve"> </w:t>
      </w:r>
      <w:hyperlink r:id="rId7" w:history="1">
        <w:r w:rsidRPr="00F71E55">
          <w:rPr>
            <w:rStyle w:val="Hyperlink"/>
            <w:rFonts w:ascii="Arial" w:hAnsi="Arial" w:cs="Arial"/>
          </w:rPr>
          <w:t>wildlifelicence@chg.gov.ie</w:t>
        </w:r>
      </w:hyperlink>
    </w:p>
    <w:p w14:paraId="35843EAD" w14:textId="77777777" w:rsidR="008B725B" w:rsidRPr="00F26A87" w:rsidRDefault="008B725B" w:rsidP="006D1FA7">
      <w:pPr>
        <w:spacing w:after="0"/>
        <w:rPr>
          <w:rFonts w:ascii="Arial" w:hAnsi="Arial" w:cs="Arial"/>
          <w:sz w:val="16"/>
          <w:szCs w:val="16"/>
        </w:rPr>
      </w:pPr>
    </w:p>
    <w:tbl>
      <w:tblPr>
        <w:tblStyle w:val="TableGrid"/>
        <w:tblW w:w="0" w:type="auto"/>
        <w:tblLook w:val="04A0" w:firstRow="1" w:lastRow="0" w:firstColumn="1" w:lastColumn="0" w:noHBand="0" w:noVBand="1"/>
      </w:tblPr>
      <w:tblGrid>
        <w:gridCol w:w="10456"/>
      </w:tblGrid>
      <w:tr w:rsidR="00BD2B34" w14:paraId="61184460" w14:textId="77777777" w:rsidTr="00596422">
        <w:tc>
          <w:tcPr>
            <w:tcW w:w="10456" w:type="dxa"/>
          </w:tcPr>
          <w:p w14:paraId="085FF78A" w14:textId="77777777" w:rsidR="00FB1749" w:rsidRDefault="00FB1749" w:rsidP="00BD2B34">
            <w:pPr>
              <w:autoSpaceDE w:val="0"/>
              <w:autoSpaceDN w:val="0"/>
              <w:spacing w:line="360" w:lineRule="auto"/>
              <w:jc w:val="center"/>
              <w:rPr>
                <w:rFonts w:ascii="Arial" w:hAnsi="Arial" w:cs="Arial"/>
                <w:b/>
                <w:bCs/>
                <w:color w:val="000000"/>
                <w:lang w:eastAsia="en-IE"/>
              </w:rPr>
            </w:pPr>
          </w:p>
          <w:p w14:paraId="20DD573F" w14:textId="4832C9AD" w:rsidR="00BD2B34" w:rsidRDefault="00BD2B34" w:rsidP="00BD2B34">
            <w:pPr>
              <w:autoSpaceDE w:val="0"/>
              <w:autoSpaceDN w:val="0"/>
              <w:spacing w:line="360" w:lineRule="auto"/>
              <w:jc w:val="center"/>
              <w:rPr>
                <w:rFonts w:ascii="Arial" w:hAnsi="Arial" w:cs="Arial"/>
                <w:b/>
                <w:bCs/>
                <w:color w:val="000000"/>
                <w:lang w:eastAsia="en-IE"/>
              </w:rPr>
            </w:pPr>
            <w:r>
              <w:rPr>
                <w:rFonts w:ascii="Arial" w:hAnsi="Arial" w:cs="Arial"/>
                <w:b/>
                <w:bCs/>
                <w:color w:val="000000"/>
                <w:lang w:eastAsia="en-IE"/>
              </w:rPr>
              <w:t>License application under the Wildlife Act</w:t>
            </w:r>
            <w:r w:rsidR="00F636D6">
              <w:rPr>
                <w:rFonts w:ascii="Arial" w:hAnsi="Arial" w:cs="Arial"/>
                <w:b/>
                <w:bCs/>
                <w:color w:val="000000"/>
                <w:lang w:eastAsia="en-IE"/>
              </w:rPr>
              <w:t>s</w:t>
            </w:r>
            <w:r>
              <w:rPr>
                <w:rFonts w:ascii="Arial" w:hAnsi="Arial" w:cs="Arial"/>
                <w:b/>
                <w:bCs/>
                <w:color w:val="000000"/>
                <w:lang w:eastAsia="en-IE"/>
              </w:rPr>
              <w:t xml:space="preserve"> 1976 to 201</w:t>
            </w:r>
            <w:r w:rsidR="00F636D6">
              <w:rPr>
                <w:rFonts w:ascii="Arial" w:hAnsi="Arial" w:cs="Arial"/>
                <w:b/>
                <w:bCs/>
                <w:color w:val="000000"/>
                <w:lang w:eastAsia="en-IE"/>
              </w:rPr>
              <w:t>8</w:t>
            </w:r>
            <w:bookmarkStart w:id="0" w:name="_GoBack"/>
            <w:bookmarkEnd w:id="0"/>
          </w:p>
          <w:p w14:paraId="6668BCBD" w14:textId="77777777" w:rsidR="00BD2B34" w:rsidRDefault="00BD2B34" w:rsidP="00596422">
            <w:pPr>
              <w:autoSpaceDE w:val="0"/>
              <w:autoSpaceDN w:val="0"/>
              <w:spacing w:line="360" w:lineRule="auto"/>
              <w:jc w:val="center"/>
              <w:rPr>
                <w:rFonts w:ascii="Arial" w:hAnsi="Arial" w:cs="Arial"/>
                <w:b/>
                <w:bCs/>
                <w:color w:val="000000"/>
                <w:lang w:eastAsia="en-IE"/>
              </w:rPr>
            </w:pPr>
            <w:r>
              <w:rPr>
                <w:rFonts w:ascii="Arial" w:hAnsi="Arial" w:cs="Arial"/>
                <w:b/>
                <w:bCs/>
                <w:color w:val="000000"/>
                <w:lang w:eastAsia="en-IE"/>
              </w:rPr>
              <w:t>PRIVACY STATEMENT</w:t>
            </w:r>
          </w:p>
          <w:p w14:paraId="171CFBB9" w14:textId="77777777" w:rsidR="00BD2B34" w:rsidRPr="00BD2B34" w:rsidRDefault="00BD2B34" w:rsidP="00596422">
            <w:pPr>
              <w:autoSpaceDE w:val="0"/>
              <w:autoSpaceDN w:val="0"/>
              <w:spacing w:line="360" w:lineRule="auto"/>
              <w:ind w:left="57" w:right="57"/>
              <w:jc w:val="both"/>
              <w:rPr>
                <w:rFonts w:ascii="Arial" w:hAnsi="Arial" w:cs="Arial"/>
                <w:color w:val="000000"/>
                <w:sz w:val="21"/>
                <w:szCs w:val="22"/>
                <w:lang w:eastAsia="en-IE"/>
              </w:rPr>
            </w:pPr>
            <w:r w:rsidRPr="00BD2B34">
              <w:rPr>
                <w:rFonts w:ascii="Arial" w:hAnsi="Arial" w:cs="Arial"/>
                <w:color w:val="000000"/>
                <w:sz w:val="18"/>
                <w:lang w:eastAsia="en-IE"/>
              </w:rPr>
              <w:t>The Department of Culture, Heritage and the Gaeltacht is committed to protecting and respecting your privacy and employs appropriate technical and organisational measures to protect your information from unauthorised access.</w:t>
            </w:r>
            <w:r w:rsidRPr="00BD2B34">
              <w:rPr>
                <w:rFonts w:ascii="Arial" w:hAnsi="Arial" w:cs="Arial"/>
                <w:b/>
                <w:bCs/>
                <w:color w:val="000000"/>
                <w:sz w:val="18"/>
                <w:lang w:eastAsia="en-IE"/>
              </w:rPr>
              <w:t xml:space="preserve"> </w:t>
            </w:r>
            <w:r w:rsidRPr="00BD2B34">
              <w:rPr>
                <w:rFonts w:ascii="Arial" w:hAnsi="Arial" w:cs="Arial"/>
                <w:color w:val="000000"/>
                <w:sz w:val="18"/>
                <w:lang w:eastAsia="en-IE"/>
              </w:rPr>
              <w:t>The Department will not process your personal data for any purpose other than that for which they were collected.</w:t>
            </w:r>
            <w:r w:rsidRPr="00BD2B34">
              <w:rPr>
                <w:rFonts w:ascii="Arial" w:hAnsi="Arial" w:cs="Arial"/>
                <w:b/>
                <w:bCs/>
                <w:color w:val="000000"/>
                <w:sz w:val="18"/>
                <w:lang w:eastAsia="en-IE"/>
              </w:rPr>
              <w:t xml:space="preserve"> </w:t>
            </w:r>
            <w:r w:rsidRPr="00BD2B34">
              <w:rPr>
                <w:rFonts w:ascii="Arial" w:hAnsi="Arial" w:cs="Arial"/>
                <w:color w:val="000000"/>
                <w:sz w:val="18"/>
                <w:lang w:eastAsia="en-IE"/>
              </w:rPr>
              <w:t xml:space="preserve">Personal data may be exchanged with other Government Departments, local authorities, agencies under the aegis of the Department, or other public bodies, in certain circumstances where this is provided for by law. The Department will only retain your personal data for as long as it is necessary for the purposes for which they were collected and subsequently processed. When the business need to retain this information has expired, it will be examined with a view to destroying the personal data as soon as possible, and in line with Department policy. Further information on Data Protection can be found on our website at: </w:t>
            </w:r>
          </w:p>
          <w:p w14:paraId="4AF982B5" w14:textId="748804F6" w:rsidR="00BD2B34" w:rsidRPr="00BD2B34" w:rsidRDefault="00F636D6" w:rsidP="00BD2B34">
            <w:pPr>
              <w:tabs>
                <w:tab w:val="left" w:pos="945"/>
              </w:tabs>
              <w:spacing w:line="360" w:lineRule="auto"/>
              <w:ind w:left="57" w:right="57"/>
              <w:rPr>
                <w:sz w:val="18"/>
              </w:rPr>
            </w:pPr>
            <w:hyperlink r:id="rId8" w:history="1">
              <w:r w:rsidR="00BD2B34" w:rsidRPr="00BD2B34">
                <w:rPr>
                  <w:rStyle w:val="Hyperlink"/>
                  <w:rFonts w:ascii="Arial" w:hAnsi="Arial" w:cs="Arial"/>
                  <w:sz w:val="18"/>
                  <w:lang w:eastAsia="en-IE"/>
                </w:rPr>
                <w:t>https://www.chg.gov.ie/help/legal-notices/data-protection/</w:t>
              </w:r>
            </w:hyperlink>
          </w:p>
        </w:tc>
      </w:tr>
    </w:tbl>
    <w:p w14:paraId="7E133989" w14:textId="213356F7" w:rsidR="000D5322" w:rsidRDefault="000D5322" w:rsidP="00BD2B34"/>
    <w:sectPr w:rsidR="000D5322" w:rsidSect="008B725B">
      <w:pgSz w:w="11906" w:h="16838"/>
      <w:pgMar w:top="567" w:right="707" w:bottom="142"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D24269"/>
    <w:multiLevelType w:val="hybridMultilevel"/>
    <w:tmpl w:val="19AE7E6E"/>
    <w:lvl w:ilvl="0" w:tplc="1D4EA944">
      <w:start w:val="1"/>
      <w:numFmt w:val="upperLetter"/>
      <w:lvlText w:val="%1."/>
      <w:lvlJc w:val="left"/>
      <w:pPr>
        <w:ind w:left="420" w:hanging="360"/>
      </w:pPr>
    </w:lvl>
    <w:lvl w:ilvl="1" w:tplc="18090019">
      <w:start w:val="1"/>
      <w:numFmt w:val="lowerLetter"/>
      <w:lvlText w:val="%2."/>
      <w:lvlJc w:val="left"/>
      <w:pPr>
        <w:ind w:left="1140" w:hanging="360"/>
      </w:pPr>
    </w:lvl>
    <w:lvl w:ilvl="2" w:tplc="1809001B">
      <w:start w:val="1"/>
      <w:numFmt w:val="lowerRoman"/>
      <w:lvlText w:val="%3."/>
      <w:lvlJc w:val="right"/>
      <w:pPr>
        <w:ind w:left="1860" w:hanging="180"/>
      </w:pPr>
    </w:lvl>
    <w:lvl w:ilvl="3" w:tplc="1809000F">
      <w:start w:val="1"/>
      <w:numFmt w:val="decimal"/>
      <w:lvlText w:val="%4."/>
      <w:lvlJc w:val="left"/>
      <w:pPr>
        <w:ind w:left="2580" w:hanging="360"/>
      </w:pPr>
    </w:lvl>
    <w:lvl w:ilvl="4" w:tplc="18090019">
      <w:start w:val="1"/>
      <w:numFmt w:val="lowerLetter"/>
      <w:lvlText w:val="%5."/>
      <w:lvlJc w:val="left"/>
      <w:pPr>
        <w:ind w:left="3300" w:hanging="360"/>
      </w:pPr>
    </w:lvl>
    <w:lvl w:ilvl="5" w:tplc="1809001B">
      <w:start w:val="1"/>
      <w:numFmt w:val="lowerRoman"/>
      <w:lvlText w:val="%6."/>
      <w:lvlJc w:val="right"/>
      <w:pPr>
        <w:ind w:left="4020" w:hanging="180"/>
      </w:pPr>
    </w:lvl>
    <w:lvl w:ilvl="6" w:tplc="1809000F">
      <w:start w:val="1"/>
      <w:numFmt w:val="decimal"/>
      <w:lvlText w:val="%7."/>
      <w:lvlJc w:val="left"/>
      <w:pPr>
        <w:ind w:left="4740" w:hanging="360"/>
      </w:pPr>
    </w:lvl>
    <w:lvl w:ilvl="7" w:tplc="18090019">
      <w:start w:val="1"/>
      <w:numFmt w:val="lowerLetter"/>
      <w:lvlText w:val="%8."/>
      <w:lvlJc w:val="left"/>
      <w:pPr>
        <w:ind w:left="5460" w:hanging="360"/>
      </w:pPr>
    </w:lvl>
    <w:lvl w:ilvl="8" w:tplc="1809001B">
      <w:start w:val="1"/>
      <w:numFmt w:val="lowerRoman"/>
      <w:lvlText w:val="%9."/>
      <w:lvlJc w:val="right"/>
      <w:pPr>
        <w:ind w:left="61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FA7"/>
    <w:rsid w:val="000D5322"/>
    <w:rsid w:val="00203AFE"/>
    <w:rsid w:val="00263B0F"/>
    <w:rsid w:val="00425567"/>
    <w:rsid w:val="00486DC4"/>
    <w:rsid w:val="00643B32"/>
    <w:rsid w:val="006D1FA7"/>
    <w:rsid w:val="00745016"/>
    <w:rsid w:val="00843DE8"/>
    <w:rsid w:val="008777D7"/>
    <w:rsid w:val="008B725B"/>
    <w:rsid w:val="008E6EAF"/>
    <w:rsid w:val="009224D3"/>
    <w:rsid w:val="009349AC"/>
    <w:rsid w:val="00A670C1"/>
    <w:rsid w:val="00BD2B34"/>
    <w:rsid w:val="00D16F87"/>
    <w:rsid w:val="00F11B4C"/>
    <w:rsid w:val="00F26A87"/>
    <w:rsid w:val="00F636D6"/>
    <w:rsid w:val="00FB17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6E80D"/>
  <w15:docId w15:val="{AA2E5E29-BE0B-954E-A412-475393066E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1FA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1FA7"/>
    <w:rPr>
      <w:color w:val="0000FF"/>
      <w:u w:val="single"/>
    </w:rPr>
  </w:style>
  <w:style w:type="paragraph" w:styleId="BodyText">
    <w:name w:val="Body Text"/>
    <w:basedOn w:val="Normal"/>
    <w:link w:val="BodyTextChar"/>
    <w:uiPriority w:val="99"/>
    <w:unhideWhenUsed/>
    <w:rsid w:val="006D1FA7"/>
    <w:pPr>
      <w:spacing w:after="0" w:line="240" w:lineRule="auto"/>
    </w:pPr>
    <w:rPr>
      <w:rFonts w:ascii="Times New Roman" w:eastAsia="Times New Roman" w:hAnsi="Times New Roman"/>
      <w:b/>
      <w:sz w:val="20"/>
      <w:szCs w:val="20"/>
      <w:lang w:val="en-GB"/>
    </w:rPr>
  </w:style>
  <w:style w:type="character" w:customStyle="1" w:styleId="BodyTextChar">
    <w:name w:val="Body Text Char"/>
    <w:basedOn w:val="DefaultParagraphFont"/>
    <w:link w:val="BodyText"/>
    <w:uiPriority w:val="99"/>
    <w:rsid w:val="006D1FA7"/>
    <w:rPr>
      <w:rFonts w:ascii="Times New Roman" w:eastAsia="Times New Roman" w:hAnsi="Times New Roman" w:cs="Times New Roman"/>
      <w:b/>
      <w:sz w:val="20"/>
      <w:szCs w:val="20"/>
      <w:lang w:val="en-GB"/>
    </w:rPr>
  </w:style>
  <w:style w:type="paragraph" w:styleId="BalloonText">
    <w:name w:val="Balloon Text"/>
    <w:basedOn w:val="Normal"/>
    <w:link w:val="BalloonTextChar"/>
    <w:uiPriority w:val="99"/>
    <w:semiHidden/>
    <w:unhideWhenUsed/>
    <w:rsid w:val="008777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77D7"/>
    <w:rPr>
      <w:rFonts w:ascii="Tahoma" w:eastAsia="Calibri" w:hAnsi="Tahoma" w:cs="Tahoma"/>
      <w:sz w:val="16"/>
      <w:szCs w:val="16"/>
    </w:rPr>
  </w:style>
  <w:style w:type="character" w:styleId="FollowedHyperlink">
    <w:name w:val="FollowedHyperlink"/>
    <w:basedOn w:val="DefaultParagraphFont"/>
    <w:uiPriority w:val="99"/>
    <w:semiHidden/>
    <w:unhideWhenUsed/>
    <w:rsid w:val="00203AFE"/>
    <w:rPr>
      <w:color w:val="800080" w:themeColor="followedHyperlink"/>
      <w:u w:val="single"/>
    </w:rPr>
  </w:style>
  <w:style w:type="table" w:styleId="TableGrid">
    <w:name w:val="Table Grid"/>
    <w:basedOn w:val="TableNormal"/>
    <w:uiPriority w:val="59"/>
    <w:rsid w:val="00BD2B34"/>
    <w:pPr>
      <w:spacing w:after="0" w:line="240" w:lineRule="auto"/>
    </w:pPr>
    <w:rPr>
      <w:rFonts w:ascii="Arial" w:eastAsia="Calibri" w:hAnsi="Arial"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082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hg.gov.ie/help/legal-notices/data-protection/" TargetMode="External"/><Relationship Id="rId3" Type="http://schemas.openxmlformats.org/officeDocument/2006/relationships/settings" Target="settings.xml"/><Relationship Id="rId7" Type="http://schemas.openxmlformats.org/officeDocument/2006/relationships/hyperlink" Target="mailto:wildlifelicence@chg.gov.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pws.ie/licences/hunting/deer-hunting-licences-20182019-season" TargetMode="External"/><Relationship Id="rId5" Type="http://schemas.openxmlformats.org/officeDocument/2006/relationships/hyperlink" Target="http://www.landdirect.i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 Staunton</dc:creator>
  <cp:lastModifiedBy>Frank Henry</cp:lastModifiedBy>
  <cp:revision>4</cp:revision>
  <cp:lastPrinted>2018-04-09T14:26:00Z</cp:lastPrinted>
  <dcterms:created xsi:type="dcterms:W3CDTF">2018-07-12T19:32:00Z</dcterms:created>
  <dcterms:modified xsi:type="dcterms:W3CDTF">2018-10-29T20:15:00Z</dcterms:modified>
</cp:coreProperties>
</file>