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0A4C" w14:textId="77777777" w:rsidR="00290241" w:rsidRDefault="00283BF3" w:rsidP="0010124B">
      <w:pPr>
        <w:pStyle w:val="Heading1"/>
        <w:spacing w:before="0" w:after="200" w:line="276" w:lineRule="auto"/>
        <w:rPr>
          <w:rFonts w:cs="Arial"/>
          <w:noProof/>
          <w:lang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6FE0A586" wp14:editId="183B007D">
            <wp:simplePos x="0" y="0"/>
            <wp:positionH relativeFrom="column">
              <wp:posOffset>3810</wp:posOffset>
            </wp:positionH>
            <wp:positionV relativeFrom="paragraph">
              <wp:posOffset>52070</wp:posOffset>
            </wp:positionV>
            <wp:extent cx="2296795" cy="763905"/>
            <wp:effectExtent l="0" t="0" r="0" b="0"/>
            <wp:wrapTight wrapText="bothSides">
              <wp:wrapPolygon edited="0">
                <wp:start x="4658" y="2155"/>
                <wp:lineTo x="2508" y="4309"/>
                <wp:lineTo x="1254" y="7541"/>
                <wp:lineTo x="1254" y="15621"/>
                <wp:lineTo x="2508" y="17776"/>
                <wp:lineTo x="4658" y="18853"/>
                <wp:lineTo x="5554" y="18853"/>
                <wp:lineTo x="19169" y="17237"/>
                <wp:lineTo x="19886" y="14544"/>
                <wp:lineTo x="16303" y="11850"/>
                <wp:lineTo x="20244" y="9696"/>
                <wp:lineTo x="19528" y="4309"/>
                <wp:lineTo x="5554" y="2155"/>
                <wp:lineTo x="4658" y="215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717091" name="DepartmentLogo-StandardColour%20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CF6BF" w14:textId="77777777" w:rsidR="00290241" w:rsidRPr="00290241" w:rsidRDefault="00290241" w:rsidP="00290241">
      <w:pPr>
        <w:rPr>
          <w:lang w:eastAsia="en-IE"/>
        </w:rPr>
      </w:pPr>
    </w:p>
    <w:p w14:paraId="7B030860" w14:textId="77777777" w:rsidR="00290241" w:rsidRPr="00290241" w:rsidRDefault="00290241" w:rsidP="00290241">
      <w:pPr>
        <w:rPr>
          <w:lang w:eastAsia="en-IE"/>
        </w:rPr>
      </w:pPr>
    </w:p>
    <w:p w14:paraId="3E6548FB" w14:textId="77777777" w:rsidR="00290241" w:rsidRPr="00290241" w:rsidRDefault="00290241" w:rsidP="00290241">
      <w:pPr>
        <w:rPr>
          <w:lang w:eastAsia="en-IE"/>
        </w:rPr>
      </w:pPr>
    </w:p>
    <w:p w14:paraId="4EAD93A2" w14:textId="77777777" w:rsidR="00290241" w:rsidRPr="00290241" w:rsidRDefault="00290241" w:rsidP="00290241">
      <w:pPr>
        <w:rPr>
          <w:lang w:eastAsia="en-IE"/>
        </w:rPr>
      </w:pPr>
    </w:p>
    <w:p w14:paraId="74058E82" w14:textId="77777777" w:rsidR="00290241" w:rsidRPr="00290241" w:rsidRDefault="00283BF3" w:rsidP="00290241">
      <w:pPr>
        <w:rPr>
          <w:lang w:eastAsia="en-IE"/>
        </w:rPr>
      </w:pPr>
      <w:r w:rsidRPr="00290241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8E8A29" wp14:editId="39571D10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77266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772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FEE5C" w14:textId="7365F9A8" w:rsidR="008D2FC2" w:rsidRPr="008D2FC2" w:rsidRDefault="00283BF3" w:rsidP="001F4A44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Na hAchtanna um Fhiadhúlra 1976 go 2018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  <w:t xml:space="preserve">Alt 22 (9) (C) </w:t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</w:r>
                          </w:p>
                          <w:p w14:paraId="2B3809FA" w14:textId="77777777" w:rsidR="00A949B9" w:rsidRPr="00A949B9" w:rsidRDefault="00283BF3" w:rsidP="00A949B9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 w:rsidRPr="00A949B9">
                              <w:rPr>
                                <w:sz w:val="32"/>
                                <w:szCs w:val="32"/>
                              </w:rPr>
                              <w:t>IARRATAS AR CHEADÚNAS CHUN ÉIN FHIÁINE CHOSANTA A FHIACH CHUN MADRAÍ GUNNA A THRAENÁIL LE HAGHAIDH AON SPÓRT MACHAIRE NÓ CHUN TRIALACHA MADRA GUNNA A SHEALBHÚ</w:t>
                            </w:r>
                          </w:p>
                          <w:p w14:paraId="1FE38B65" w14:textId="77777777" w:rsidR="00CA5B6C" w:rsidRPr="00CB0A32" w:rsidRDefault="00CA5B6C" w:rsidP="00CB0A3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8E8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39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" filled="f" stroked="f">
                <v:textbox style="mso-fit-shape-to-text:t">
                  <w:txbxContent>
                    <w:p w14:paraId="110FEE5C" w14:textId="7365F9A8" w:rsidR="008D2FC2" w:rsidRPr="008D2FC2" w:rsidRDefault="00283BF3" w:rsidP="001F4A44">
                      <w:pPr>
                        <w:jc w:val="center"/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Na hAchtanna um Fhiadhúlra 1976 go 2018 </w:t>
                      </w:r>
                      <w:bookmarkStart w:id="1" w:name="_GoBack"/>
                      <w:bookmarkEnd w:id="1"/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  <w:t xml:space="preserve">Alt 22 (9) (C) </w:t>
                      </w: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</w:r>
                    </w:p>
                    <w:p w14:paraId="2B3809FA" w14:textId="77777777" w:rsidR="00A949B9" w:rsidRPr="00A949B9" w:rsidRDefault="00283BF3" w:rsidP="00A949B9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 w:rsidRPr="00A949B9">
                        <w:rPr>
                          <w:sz w:val="32"/>
                          <w:szCs w:val="32"/>
                        </w:rPr>
                        <w:t>IARRATAS AR CHEADÚNAS CHUN ÉIN FHIÁINE CHOSANTA A FHIACH CHUN MADRAÍ GUNNA A THRAENÁIL LE HAGHAIDH AON SPÓRT MACHAIRE NÓ CHUN TRIALACHA MADRA GUNNA A SHEALBHÚ</w:t>
                      </w:r>
                    </w:p>
                    <w:p w14:paraId="1FE38B65" w14:textId="77777777" w:rsidR="00CA5B6C" w:rsidRPr="00CB0A32" w:rsidRDefault="00CA5B6C" w:rsidP="00CB0A3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38F735" w14:textId="77777777" w:rsidR="00290241" w:rsidRPr="00290241" w:rsidRDefault="00290241" w:rsidP="00AF450A">
      <w:pPr>
        <w:spacing w:after="200" w:line="276" w:lineRule="auto"/>
        <w:rPr>
          <w:lang w:eastAsia="en-IE"/>
        </w:rPr>
      </w:pPr>
    </w:p>
    <w:p w14:paraId="687067F8" w14:textId="77777777" w:rsidR="00290241" w:rsidRPr="00290241" w:rsidRDefault="00290241" w:rsidP="00290241">
      <w:pPr>
        <w:rPr>
          <w:lang w:eastAsia="en-IE"/>
        </w:rPr>
      </w:pPr>
    </w:p>
    <w:p w14:paraId="3B518C61" w14:textId="77777777" w:rsidR="00290241" w:rsidRPr="00290241" w:rsidRDefault="00290241" w:rsidP="00290241">
      <w:pPr>
        <w:rPr>
          <w:lang w:eastAsia="en-IE"/>
        </w:rPr>
      </w:pPr>
    </w:p>
    <w:p w14:paraId="428345AC" w14:textId="77777777" w:rsidR="00290241" w:rsidRPr="00290241" w:rsidRDefault="00290241" w:rsidP="00290241">
      <w:pPr>
        <w:rPr>
          <w:lang w:eastAsia="en-IE"/>
        </w:rPr>
      </w:pPr>
    </w:p>
    <w:p w14:paraId="4114A88F" w14:textId="77777777" w:rsidR="00290241" w:rsidRPr="00290241" w:rsidRDefault="00290241" w:rsidP="00290241">
      <w:pPr>
        <w:rPr>
          <w:lang w:eastAsia="en-IE"/>
        </w:rPr>
      </w:pPr>
    </w:p>
    <w:p w14:paraId="50933DF4" w14:textId="77777777" w:rsidR="00290241" w:rsidRDefault="00290241" w:rsidP="00290241">
      <w:pPr>
        <w:rPr>
          <w:lang w:eastAsia="en-IE"/>
        </w:rPr>
      </w:pPr>
    </w:p>
    <w:p w14:paraId="3BBCA8D6" w14:textId="77777777" w:rsidR="008D2FC2" w:rsidRDefault="008D2FC2" w:rsidP="00290241">
      <w:pPr>
        <w:rPr>
          <w:lang w:eastAsia="en-IE"/>
        </w:rPr>
      </w:pPr>
    </w:p>
    <w:p w14:paraId="4FA5E27F" w14:textId="77777777" w:rsidR="008D2FC2" w:rsidRDefault="008D2FC2" w:rsidP="00290241">
      <w:pPr>
        <w:rPr>
          <w:lang w:eastAsia="en-IE"/>
        </w:rPr>
      </w:pPr>
    </w:p>
    <w:p w14:paraId="29EF0A4A" w14:textId="77777777" w:rsidR="008D2FC2" w:rsidRDefault="008D2FC2" w:rsidP="00290241">
      <w:pPr>
        <w:rPr>
          <w:lang w:eastAsia="en-IE"/>
        </w:rPr>
      </w:pPr>
    </w:p>
    <w:p w14:paraId="526A7ECA" w14:textId="77777777" w:rsidR="008D2FC2" w:rsidRDefault="008D2FC2" w:rsidP="00290241">
      <w:pPr>
        <w:rPr>
          <w:lang w:eastAsia="en-IE"/>
        </w:rPr>
      </w:pPr>
    </w:p>
    <w:p w14:paraId="5A8EF747" w14:textId="77777777" w:rsidR="008D2FC2" w:rsidRDefault="008D2FC2" w:rsidP="00290241">
      <w:pPr>
        <w:rPr>
          <w:lang w:eastAsia="en-IE"/>
        </w:rPr>
      </w:pPr>
    </w:p>
    <w:p w14:paraId="39B14E36" w14:textId="77777777" w:rsidR="008D2FC2" w:rsidRDefault="008D2FC2" w:rsidP="00290241">
      <w:pPr>
        <w:rPr>
          <w:lang w:eastAsia="en-IE"/>
        </w:rPr>
      </w:pPr>
    </w:p>
    <w:p w14:paraId="62124B47" w14:textId="77777777" w:rsidR="00290241" w:rsidRDefault="00283BF3" w:rsidP="00290241">
      <w:pPr>
        <w:rPr>
          <w:lang w:eastAsia="en-IE"/>
        </w:rPr>
      </w:pPr>
      <w:r>
        <w:rPr>
          <w:rFonts w:cs="Arial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5E02C44E" wp14:editId="2B31C7D8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346425" name="Application for Derogation Licence under the European Communities (Birds and Natural Habitats) Regulations 2011 – 20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259" w:rsidRPr="00471259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CC6556" wp14:editId="4F58731A">
                <wp:simplePos x="0" y="0"/>
                <wp:positionH relativeFrom="column">
                  <wp:posOffset>-146050</wp:posOffset>
                </wp:positionH>
                <wp:positionV relativeFrom="paragraph">
                  <wp:posOffset>5755640</wp:posOffset>
                </wp:positionV>
                <wp:extent cx="6483350" cy="781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288B" w14:textId="77777777" w:rsidR="00471259" w:rsidRPr="00471259" w:rsidRDefault="00283BF3" w:rsidP="00AF1130">
                            <w:pPr>
                              <w:spacing w:after="200" w:line="276" w:lineRule="auto"/>
                              <w:ind w:left="1134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Arna </w:t>
                            </w:r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ullmhú ag an Roinn Tithíochta, Pleanála agus Rialtais Áitúil</w:t>
                            </w:r>
                          </w:p>
                          <w:p w14:paraId="44FF441F" w14:textId="77777777" w:rsidR="00471259" w:rsidRPr="00972AC3" w:rsidRDefault="00283BF3" w:rsidP="00AF1130">
                            <w:pPr>
                              <w:spacing w:after="200" w:line="276" w:lineRule="auto"/>
                              <w:ind w:left="113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hyperlink r:id="rId10" w:history="1">
                              <w:r w:rsidRPr="00972A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6" type="#_x0000_t202" style="width:510.5pt;height:61.5pt;margin-top:453.2pt;margin-left:-11.5pt;mso-height-percent:0;mso-height-relative:margin;mso-width-percent:0;mso-width-relative:margin;mso-wrap-distance-bottom:3.6pt;mso-wrap-distance-left:9pt;mso-wrap-distance-right:9pt;mso-wrap-distance-top:3.6pt;position:absolute;v-text-anchor:top;z-index:251666432" filled="f" fillcolor="this" stroked="f" strokeweight="0.75pt">
                <v:textbox>
                  <w:txbxContent>
                    <w:p w:rsidR="00471259" w:rsidRPr="00471259" w:rsidP="00AF1130" w14:paraId="7F16116E" w14:textId="77777777">
                      <w:pPr>
                        <w:bidi w:val="0"/>
                        <w:spacing w:after="200" w:line="276" w:lineRule="auto"/>
                        <w:ind w:left="1134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471259">
                        <w:rPr>
                          <w:rFonts w:ascii="Arial" w:hAnsi="Arial" w:cs="Arial"/>
                          <w:color w:val="FFFFFF" w:themeColor="background1"/>
                          <w:sz w:val="22"/>
                          <w:rtl w:val="0"/>
                        </w:rPr>
                        <w:t>Arna ullmhú ag an Roinn Tithíochta, Pleanála agus Rialtais Áitúil</w:t>
                      </w:r>
                    </w:p>
                    <w:p w:rsidR="00471259" w:rsidRPr="00972AC3" w:rsidP="00AF1130" w14:paraId="173ABFB1" w14:textId="7169A975">
                      <w:pPr>
                        <w:bidi w:val="0"/>
                        <w:spacing w:after="200" w:line="276" w:lineRule="auto"/>
                        <w:ind w:left="1134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</w:pPr>
                      <w:hyperlink r:id="rId11" w:history="1">
                        <w:r w:rsidRPr="00972AC3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u w:val="none"/>
                            <w:rtl w:val="0"/>
                          </w:rPr>
                          <w:t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EBE94" w14:textId="77777777"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default" r:id="rId12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66422129" w14:textId="77777777" w:rsidR="00F04BDF" w:rsidRPr="00473710" w:rsidRDefault="00283BF3" w:rsidP="00972AC3">
      <w:pPr>
        <w:tabs>
          <w:tab w:val="left" w:pos="4608"/>
        </w:tabs>
        <w:rPr>
          <w:rFonts w:ascii="Arial" w:hAnsi="Arial" w:cs="Arial"/>
          <w:szCs w:val="24"/>
        </w:rPr>
      </w:pPr>
      <w:r>
        <w:rPr>
          <w:lang w:eastAsia="en-IE"/>
        </w:rPr>
        <w:lastRenderedPageBreak/>
        <w:tab/>
      </w:r>
    </w:p>
    <w:p w14:paraId="11FF033B" w14:textId="77777777" w:rsidR="008D2FC2" w:rsidRPr="00AF450A" w:rsidRDefault="00283BF3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Ní mór do gach </w:t>
      </w:r>
      <w:r w:rsidRPr="00AF450A">
        <w:rPr>
          <w:rFonts w:ascii="Arial" w:hAnsi="Arial" w:cs="Arial"/>
          <w:b/>
          <w:szCs w:val="24"/>
        </w:rPr>
        <w:t>iarratasóir an t-iarratas seo a chomhlánú.</w:t>
      </w:r>
    </w:p>
    <w:p w14:paraId="7F2BA008" w14:textId="77777777" w:rsidR="008D2FC2" w:rsidRPr="00AF450A" w:rsidRDefault="00283BF3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Bain úsáid as </w:t>
      </w:r>
      <w:r w:rsidRPr="00AF450A">
        <w:rPr>
          <w:rFonts w:ascii="Arial" w:hAnsi="Arial" w:cs="Arial"/>
          <w:b/>
          <w:szCs w:val="24"/>
        </w:rPr>
        <w:t>mBLOCLITREACHA inléite</w:t>
      </w:r>
      <w:r w:rsidRPr="00AF450A">
        <w:rPr>
          <w:rFonts w:ascii="Arial" w:hAnsi="Arial" w:cs="Arial"/>
          <w:szCs w:val="24"/>
        </w:rPr>
        <w:t xml:space="preserve"> agus freagair </w:t>
      </w:r>
      <w:r w:rsidRPr="00AF450A">
        <w:rPr>
          <w:rFonts w:ascii="Arial" w:hAnsi="Arial" w:cs="Arial"/>
          <w:b/>
          <w:szCs w:val="24"/>
        </w:rPr>
        <w:t>GACH</w:t>
      </w:r>
      <w:r w:rsidRPr="00AF450A">
        <w:rPr>
          <w:rFonts w:ascii="Arial" w:hAnsi="Arial" w:cs="Arial"/>
          <w:szCs w:val="24"/>
        </w:rPr>
        <w:t xml:space="preserve"> ceist.</w:t>
      </w:r>
    </w:p>
    <w:p w14:paraId="47A75C8D" w14:textId="77777777" w:rsidR="0003576B" w:rsidRDefault="00283BF3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Chun moill neamhriachtanach ar phróiseáil </w:t>
      </w:r>
      <w:r w:rsidRPr="00AF450A">
        <w:rPr>
          <w:rFonts w:ascii="Arial" w:hAnsi="Arial" w:cs="Arial"/>
          <w:szCs w:val="24"/>
        </w:rPr>
        <w:t>d’iarratais a sheachaint, cinntigh le do thoil go bhfuil an fhoirm seo comhlánaithe</w:t>
      </w:r>
      <w:r w:rsidRPr="00AF450A">
        <w:rPr>
          <w:rFonts w:ascii="Arial" w:hAnsi="Arial" w:cs="Arial"/>
          <w:b/>
          <w:szCs w:val="24"/>
        </w:rPr>
        <w:t xml:space="preserve"> go hiomlán agat agus go </w:t>
      </w:r>
      <w:r w:rsidRPr="00AF450A">
        <w:rPr>
          <w:rFonts w:ascii="Arial" w:hAnsi="Arial" w:cs="Arial"/>
          <w:b/>
          <w:szCs w:val="24"/>
        </w:rPr>
        <w:t>bhfuil seoladh ríomhphoist reatha curtha isteach agat.</w:t>
      </w:r>
    </w:p>
    <w:p w14:paraId="7A965A9F" w14:textId="77777777" w:rsidR="00AF450A" w:rsidRPr="00AF450A" w:rsidRDefault="00283BF3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Má bhí ceadúnas agat roimhe seo, ní mór duit tuairisceáin a sheoladh chuig an seoladh thíos. </w:t>
      </w:r>
      <w:r>
        <w:rPr>
          <w:rFonts w:ascii="Arial" w:hAnsi="Arial" w:cs="Arial"/>
          <w:b/>
          <w:szCs w:val="24"/>
        </w:rPr>
        <w:br/>
      </w:r>
    </w:p>
    <w:p w14:paraId="751F77F3" w14:textId="77777777" w:rsidR="00AF450A" w:rsidRPr="00182AA7" w:rsidRDefault="00283BF3" w:rsidP="00AF450A">
      <w:pPr>
        <w:spacing w:after="200" w:line="276" w:lineRule="auto"/>
        <w:rPr>
          <w:rFonts w:ascii="Arial" w:hAnsi="Arial" w:cs="Arial"/>
          <w:b/>
          <w:szCs w:val="24"/>
        </w:rPr>
      </w:pPr>
      <w:r w:rsidRPr="00182AA7">
        <w:rPr>
          <w:rFonts w:ascii="Arial" w:hAnsi="Arial" w:cs="Arial"/>
          <w:b/>
          <w:szCs w:val="24"/>
        </w:rPr>
        <w:t xml:space="preserve">Seol d’fhoirmeacha comhlánaithe ar ais tríd an ríomhphost nó tríd an bpost: </w:t>
      </w:r>
    </w:p>
    <w:p w14:paraId="53499E96" w14:textId="77777777" w:rsidR="00AF450A" w:rsidRPr="00AF450A" w:rsidRDefault="00283BF3" w:rsidP="00AF450A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Ríomhphost:</w:t>
      </w:r>
      <w:r>
        <w:rPr>
          <w:rFonts w:ascii="Arial" w:hAnsi="Arial" w:cs="Arial"/>
          <w:b/>
          <w:szCs w:val="24"/>
        </w:rPr>
        <w:tab/>
      </w:r>
      <w:hyperlink r:id="rId13" w:history="1">
        <w:r w:rsidR="00125EB0" w:rsidRPr="00C0369D">
          <w:rPr>
            <w:rStyle w:val="Hyperlink"/>
            <w:rFonts w:ascii="Arial" w:hAnsi="Arial" w:cs="Arial"/>
            <w:szCs w:val="24"/>
          </w:rPr>
          <w:t>wildlifelicence@npws.gov.ie</w:t>
        </w:r>
      </w:hyperlink>
      <w:r>
        <w:rPr>
          <w:rFonts w:ascii="Arial" w:hAnsi="Arial" w:cs="Arial"/>
          <w:b/>
          <w:szCs w:val="24"/>
        </w:rPr>
        <w:t xml:space="preserve"> </w:t>
      </w:r>
    </w:p>
    <w:p w14:paraId="4A55BD54" w14:textId="77777777" w:rsidR="00AF450A" w:rsidRPr="00AF450A" w:rsidRDefault="00283BF3" w:rsidP="00AF450A">
      <w:pPr>
        <w:spacing w:after="200" w:line="276" w:lineRule="auto"/>
        <w:rPr>
          <w:rFonts w:ascii="Arial" w:hAnsi="Arial" w:cs="Arial"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Post: </w:t>
      </w:r>
      <w:r w:rsidRPr="00AF450A">
        <w:rPr>
          <w:rFonts w:ascii="Arial" w:hAnsi="Arial" w:cs="Arial"/>
          <w:b/>
          <w:szCs w:val="24"/>
        </w:rPr>
        <w:tab/>
      </w:r>
      <w:r w:rsidRPr="00AF450A">
        <w:rPr>
          <w:rFonts w:ascii="Arial" w:hAnsi="Arial" w:cs="Arial"/>
          <w:b/>
          <w:szCs w:val="24"/>
        </w:rPr>
        <w:tab/>
      </w:r>
      <w:r w:rsidRPr="00AF450A">
        <w:rPr>
          <w:rFonts w:ascii="Arial" w:hAnsi="Arial" w:cs="Arial"/>
          <w:szCs w:val="24"/>
        </w:rPr>
        <w:t>An tAonad Ceadúnúcháin Fiadhúlra</w:t>
      </w:r>
    </w:p>
    <w:p w14:paraId="564D1B60" w14:textId="77777777" w:rsidR="00AF450A" w:rsidRPr="00AF450A" w:rsidRDefault="00283BF3" w:rsidP="00182AA7">
      <w:pPr>
        <w:spacing w:after="200"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An tSeirbhís Páirceanna Náisiúnta agus Fiadhúlra             </w:t>
      </w:r>
    </w:p>
    <w:p w14:paraId="6720263D" w14:textId="77777777" w:rsidR="00AF450A" w:rsidRPr="00AF450A" w:rsidRDefault="00283BF3" w:rsidP="00182AA7">
      <w:pPr>
        <w:spacing w:after="200"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An Roinn Tithíochta, Rialtais Áitiúil, agus Oidhreachta </w:t>
      </w:r>
    </w:p>
    <w:p w14:paraId="5767CF5F" w14:textId="77777777" w:rsidR="00AF450A" w:rsidRPr="00AF450A" w:rsidRDefault="00283BF3" w:rsidP="00182AA7">
      <w:pPr>
        <w:spacing w:after="200"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90 Sráid an Rí Thu</w:t>
      </w:r>
      <w:r w:rsidRPr="00AF450A">
        <w:rPr>
          <w:rFonts w:ascii="Arial" w:hAnsi="Arial" w:cs="Arial"/>
          <w:szCs w:val="24"/>
        </w:rPr>
        <w:t xml:space="preserve">aidh </w:t>
      </w:r>
    </w:p>
    <w:p w14:paraId="448B47DA" w14:textId="77777777" w:rsidR="00AF450A" w:rsidRPr="00AF450A" w:rsidRDefault="00283BF3" w:rsidP="00182AA7">
      <w:pPr>
        <w:spacing w:after="200"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Margadh na Feirme</w:t>
      </w:r>
    </w:p>
    <w:p w14:paraId="2E5055F4" w14:textId="77777777" w:rsidR="00125EB0" w:rsidRDefault="00283BF3" w:rsidP="00182AA7">
      <w:pPr>
        <w:spacing w:after="200"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Baile Átha Cliath 7, </w:t>
      </w:r>
    </w:p>
    <w:p w14:paraId="5AFE50B9" w14:textId="77777777" w:rsidR="00AF450A" w:rsidRPr="008D2FC2" w:rsidRDefault="00283BF3" w:rsidP="00182AA7">
      <w:pPr>
        <w:spacing w:after="200"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D07 N7CV</w:t>
      </w:r>
    </w:p>
    <w:p w14:paraId="696BB64D" w14:textId="77777777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color w:val="0070C0"/>
          <w:szCs w:val="24"/>
          <w:u w:val="single"/>
        </w:rPr>
      </w:pPr>
    </w:p>
    <w:p w14:paraId="643D93CB" w14:textId="77777777" w:rsidR="00AF450A" w:rsidRPr="00AF450A" w:rsidRDefault="00AF450A" w:rsidP="00AF450A">
      <w:pPr>
        <w:jc w:val="center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</w:p>
    <w:p w14:paraId="295BBB33" w14:textId="77777777" w:rsidR="00AF450A" w:rsidRPr="00AF450A" w:rsidRDefault="00283BF3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  <w:r w:rsidRPr="00AF450A">
        <w:rPr>
          <w:rFonts w:ascii="Arial" w:eastAsia="Calibri" w:hAnsi="Arial" w:cs="Arial"/>
          <w:b/>
          <w:szCs w:val="24"/>
          <w:u w:val="single"/>
          <w:lang w:eastAsia="en-US"/>
        </w:rPr>
        <w:br/>
      </w:r>
      <w:r w:rsidRPr="00AF450A">
        <w:rPr>
          <w:rFonts w:ascii="Arial" w:eastAsia="Calibri" w:hAnsi="Arial" w:cs="Arial"/>
          <w:b/>
          <w:szCs w:val="24"/>
          <w:u w:val="single"/>
          <w:lang w:eastAsia="en-US"/>
        </w:rPr>
        <w:br/>
      </w:r>
      <w:r w:rsidRPr="00AF450A">
        <w:rPr>
          <w:rFonts w:ascii="Arial" w:eastAsia="Calibri" w:hAnsi="Arial" w:cs="Arial"/>
          <w:b/>
          <w:szCs w:val="24"/>
          <w:u w:val="single"/>
          <w:lang w:eastAsia="en-US"/>
        </w:rPr>
        <w:br/>
      </w:r>
      <w:r w:rsidRPr="00AF450A">
        <w:rPr>
          <w:rFonts w:ascii="Arial" w:eastAsia="Calibri" w:hAnsi="Arial" w:cs="Arial"/>
          <w:b/>
          <w:szCs w:val="24"/>
          <w:u w:val="single"/>
          <w:lang w:eastAsia="en-US"/>
        </w:rPr>
        <w:br/>
      </w:r>
      <w:r w:rsidRPr="00AF450A">
        <w:rPr>
          <w:rFonts w:ascii="Arial" w:eastAsia="Calibri" w:hAnsi="Arial" w:cs="Arial"/>
          <w:b/>
          <w:szCs w:val="24"/>
          <w:u w:val="single"/>
          <w:lang w:eastAsia="en-US"/>
        </w:rPr>
        <w:br/>
      </w:r>
      <w:r w:rsidRPr="00AF450A">
        <w:rPr>
          <w:rFonts w:ascii="Arial" w:eastAsia="Calibri" w:hAnsi="Arial" w:cs="Arial"/>
          <w:b/>
          <w:szCs w:val="24"/>
          <w:u w:val="single"/>
          <w:lang w:eastAsia="en-US"/>
        </w:rPr>
        <w:br/>
      </w:r>
      <w:r w:rsidRPr="00AF450A">
        <w:rPr>
          <w:rFonts w:ascii="Arial" w:eastAsia="Calibri" w:hAnsi="Arial" w:cs="Arial"/>
          <w:b/>
          <w:szCs w:val="24"/>
          <w:u w:val="single"/>
          <w:lang w:eastAsia="en-US"/>
        </w:rPr>
        <w:br/>
      </w:r>
      <w:r w:rsidRPr="00AF450A">
        <w:rPr>
          <w:rFonts w:ascii="Arial" w:eastAsia="Calibri" w:hAnsi="Arial" w:cs="Arial"/>
          <w:b/>
          <w:szCs w:val="24"/>
          <w:u w:val="single"/>
          <w:lang w:eastAsia="en-US"/>
        </w:rPr>
        <w:br/>
      </w:r>
      <w:r w:rsidRPr="00AF450A">
        <w:rPr>
          <w:rFonts w:ascii="Arial" w:eastAsia="Calibri" w:hAnsi="Arial" w:cs="Arial"/>
          <w:b/>
          <w:szCs w:val="24"/>
          <w:u w:val="single"/>
          <w:lang w:eastAsia="en-US"/>
        </w:rPr>
        <w:br/>
      </w:r>
      <w:r w:rsidRPr="00AF450A">
        <w:rPr>
          <w:rFonts w:ascii="Arial" w:eastAsia="Calibri" w:hAnsi="Arial" w:cs="Arial"/>
          <w:b/>
          <w:szCs w:val="24"/>
          <w:u w:val="single"/>
          <w:lang w:eastAsia="en-US"/>
        </w:rPr>
        <w:br/>
        <w:t>Ráiteas Príobháideachais</w:t>
      </w:r>
    </w:p>
    <w:p w14:paraId="3F294EF2" w14:textId="77777777" w:rsidR="00AF450A" w:rsidRPr="00AF450A" w:rsidRDefault="00283BF3" w:rsidP="00AF450A">
      <w:pPr>
        <w:spacing w:after="200" w:line="276" w:lineRule="auto"/>
        <w:rPr>
          <w:rFonts w:ascii="Arial" w:eastAsia="Calibri" w:hAnsi="Arial" w:cs="Arial"/>
          <w:szCs w:val="24"/>
          <w:lang w:val="en-IE" w:eastAsia="en-US"/>
        </w:rPr>
      </w:pPr>
      <w:r w:rsidRPr="00AF450A">
        <w:rPr>
          <w:rFonts w:ascii="Arial" w:eastAsia="Calibri" w:hAnsi="Arial" w:cs="Arial"/>
          <w:szCs w:val="24"/>
          <w:lang w:eastAsia="en-US"/>
        </w:rPr>
        <w:t xml:space="preserve">Tabhair faoi deara nach féidir le baill foirne an Aonaid um Cheadúnú Fiadhúlra, faoin reachtaíocht um Chosaint Sonraí, ach iarratais ar cheadúnas a phlé leis an iarratasóir, agus ní le tríú páirtí ar bith. Féach an Ráiteas Príobháideachais ag </w:t>
      </w:r>
      <w:hyperlink r:id="rId14" w:history="1">
        <w:r w:rsidRPr="00D86D18">
          <w:rPr>
            <w:rStyle w:val="Hyperlink"/>
            <w:rFonts w:ascii="Arial" w:eastAsia="Calibri" w:hAnsi="Arial" w:cs="Arial"/>
            <w:szCs w:val="24"/>
            <w:lang w:eastAsia="en-US"/>
          </w:rPr>
          <w:t>www.npws.ie/licences</w:t>
        </w:r>
      </w:hyperlink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</w:p>
    <w:p w14:paraId="2EC67554" w14:textId="77777777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471259" w:rsidRPr="00473710" w:rsidSect="00182AA7"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tbl>
      <w:tblPr>
        <w:tblW w:w="88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6020"/>
      </w:tblGrid>
      <w:tr w:rsidR="005A398C" w14:paraId="40E09C1D" w14:textId="77777777" w:rsidTr="00CB0A32">
        <w:trPr>
          <w:cantSplit/>
          <w:trHeight w:val="541"/>
        </w:trPr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E8FE213" w14:textId="77777777" w:rsidR="00972AC3" w:rsidRPr="00473710" w:rsidRDefault="00283BF3" w:rsidP="00473710">
            <w:pPr>
              <w:pStyle w:val="BodyText2"/>
              <w:numPr>
                <w:ilvl w:val="0"/>
                <w:numId w:val="10"/>
              </w:numPr>
              <w:spacing w:before="120" w:after="200" w:line="276" w:lineRule="auto"/>
              <w:ind w:hanging="688"/>
              <w:jc w:val="left"/>
              <w:rPr>
                <w:rFonts w:cs="Arial"/>
                <w:szCs w:val="24"/>
              </w:rPr>
            </w:pPr>
            <w:r w:rsidRPr="00473710">
              <w:rPr>
                <w:rFonts w:cs="Arial"/>
                <w:b/>
                <w:szCs w:val="24"/>
              </w:rPr>
              <w:lastRenderedPageBreak/>
              <w:t xml:space="preserve">Sonraí pearsanta </w:t>
            </w:r>
          </w:p>
        </w:tc>
      </w:tr>
      <w:tr w:rsidR="005A398C" w14:paraId="06A857B8" w14:textId="77777777" w:rsidTr="00CB0A32">
        <w:trPr>
          <w:trHeight w:val="324"/>
        </w:trPr>
        <w:tc>
          <w:tcPr>
            <w:tcW w:w="8819" w:type="dxa"/>
            <w:gridSpan w:val="2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03D1DAA2" w14:textId="77777777" w:rsidR="00125EB0" w:rsidRDefault="00125EB0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  <w:p w14:paraId="24BD2104" w14:textId="77777777" w:rsidR="0060109F" w:rsidRPr="0060109F" w:rsidRDefault="00283BF3" w:rsidP="001F4A44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Ainm Iomlán: _______________________________________________________</w:t>
            </w:r>
          </w:p>
        </w:tc>
      </w:tr>
      <w:tr w:rsidR="005A398C" w14:paraId="0DD24EE7" w14:textId="77777777" w:rsidTr="00CB0A32">
        <w:trPr>
          <w:trHeight w:val="378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39E957" w14:textId="77777777" w:rsidR="007D1850" w:rsidRPr="00473710" w:rsidRDefault="00283BF3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Líne Seoladh 1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FB96A9F" w14:textId="77777777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673C428F" w14:textId="77777777" w:rsidR="001F4A44" w:rsidRPr="00473710" w:rsidRDefault="001F4A44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17A78430" w14:textId="77777777" w:rsidTr="00CB0A32">
        <w:trPr>
          <w:trHeight w:val="433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829BD6C" w14:textId="77777777" w:rsidR="007D1850" w:rsidRDefault="00283BF3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Líne Seoladh 2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454B957" w14:textId="77777777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51572807" w14:textId="77777777" w:rsidR="001F4A44" w:rsidRPr="00473710" w:rsidRDefault="001F4A44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6D341E84" w14:textId="77777777" w:rsidTr="00CB0A32">
        <w:trPr>
          <w:trHeight w:val="433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86F1A5" w14:textId="77777777" w:rsidR="007D1850" w:rsidRDefault="00283BF3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County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23F0F001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5E629C81" w14:textId="77777777" w:rsidTr="00CB0A32">
        <w:trPr>
          <w:trHeight w:val="433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83AB16" w14:textId="77777777" w:rsidR="007D1850" w:rsidRDefault="00283BF3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Éirchód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D472BA7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2AC75B65" w14:textId="77777777" w:rsidTr="00CB0A32">
        <w:trPr>
          <w:trHeight w:val="433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1ADE01" w14:textId="77777777" w:rsidR="007D1850" w:rsidRDefault="00283BF3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Uimh. Ghutháin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9C37760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62C01D87" w14:textId="77777777" w:rsidTr="00CB0A32">
        <w:trPr>
          <w:trHeight w:val="433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09EA0A" w14:textId="77777777" w:rsidR="007D1850" w:rsidRDefault="00283BF3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Ríomhphost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0644BE3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3F99237C" w14:textId="77777777" w:rsidTr="00CB0A32">
        <w:trPr>
          <w:trHeight w:val="433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39AA9E" w14:textId="77777777" w:rsidR="00E83944" w:rsidRDefault="00283BF3" w:rsidP="00E83944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Eagraíocht lena bhfuil tú cleamhnaithe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25362C9" w14:textId="77777777" w:rsidR="00E83944" w:rsidRDefault="00E83944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3401AEBC" w14:textId="77777777" w:rsidR="00E83944" w:rsidRPr="00473710" w:rsidRDefault="00E83944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42ECAD93" w14:textId="77777777" w:rsidTr="00CB0A32">
        <w:trPr>
          <w:trHeight w:val="433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F326EF" w14:textId="77777777" w:rsidR="00E83944" w:rsidRDefault="00283BF3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 tréimhse a bhfuil ceadúnas ag teastáil lena linn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3B298554" w14:textId="77777777" w:rsidR="00E83944" w:rsidRPr="00473710" w:rsidRDefault="00E83944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572A64D9" w14:textId="77777777" w:rsidTr="00CB0A32">
        <w:trPr>
          <w:trHeight w:val="433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CBB3E0" w14:textId="77777777" w:rsidR="00F766AA" w:rsidRDefault="00283BF3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Uimhir an cheadúnais roimhe seo (más ann dó) agus dáta éaga 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DC0592F" w14:textId="77777777" w:rsidR="00F766AA" w:rsidRPr="00473710" w:rsidRDefault="00F766AA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106BAD94" w14:textId="77777777" w:rsidR="00CB0A32" w:rsidRDefault="00CB0A32"/>
    <w:p w14:paraId="0DEECAF4" w14:textId="77777777" w:rsidR="00B15720" w:rsidRDefault="00B15720"/>
    <w:tbl>
      <w:tblPr>
        <w:tblW w:w="88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6020"/>
      </w:tblGrid>
      <w:tr w:rsidR="005A398C" w14:paraId="3F5CCB2C" w14:textId="77777777" w:rsidTr="007E3DB2">
        <w:trPr>
          <w:cantSplit/>
          <w:trHeight w:val="541"/>
        </w:trPr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CECB15C" w14:textId="77777777" w:rsidR="00A949B9" w:rsidRPr="00473710" w:rsidRDefault="00283BF3" w:rsidP="00A949B9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Cuid 2. Sonraí Speicis agus Fiaigh  </w:t>
            </w:r>
          </w:p>
        </w:tc>
      </w:tr>
      <w:tr w:rsidR="005A398C" w14:paraId="0A04E89B" w14:textId="77777777" w:rsidTr="007E3DB2">
        <w:trPr>
          <w:trHeight w:val="324"/>
        </w:trPr>
        <w:tc>
          <w:tcPr>
            <w:tcW w:w="8819" w:type="dxa"/>
            <w:gridSpan w:val="2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65EB2C07" w14:textId="77777777" w:rsidR="00A949B9" w:rsidRPr="0060109F" w:rsidRDefault="00A949B9" w:rsidP="007E3DB2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5A398C" w14:paraId="18CC6256" w14:textId="77777777" w:rsidTr="007E3DB2">
        <w:trPr>
          <w:trHeight w:val="378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5C3089" w14:textId="77777777" w:rsidR="00A949B9" w:rsidRPr="00473710" w:rsidRDefault="00283BF3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Ainm an Speicis (Comhchoiteann &amp; Eolaíoch)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0BEFABE" w14:textId="77777777" w:rsidR="00A949B9" w:rsidRDefault="00A949B9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19A63859" w14:textId="77777777" w:rsidR="00A949B9" w:rsidRPr="00473710" w:rsidRDefault="00A949B9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52505547" w14:textId="77777777" w:rsidTr="007E3DB2">
        <w:trPr>
          <w:trHeight w:val="433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E532F7" w14:textId="77777777" w:rsidR="00A949B9" w:rsidRDefault="00283BF3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 </w:t>
            </w:r>
            <w:r>
              <w:rPr>
                <w:rFonts w:ascii="Arial" w:hAnsi="Arial" w:cs="Arial"/>
                <w:szCs w:val="24"/>
              </w:rPr>
              <w:t>hUimhreacha atá le Fiach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3AE110A3" w14:textId="77777777" w:rsidR="00A949B9" w:rsidRDefault="00A949B9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67480E0F" w14:textId="77777777" w:rsidR="00A949B9" w:rsidRPr="00473710" w:rsidRDefault="00A949B9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10D0CEDA" w14:textId="77777777" w:rsidTr="007E3DB2">
        <w:trPr>
          <w:trHeight w:val="433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EE459FC" w14:textId="77777777" w:rsidR="00A949B9" w:rsidRDefault="00283BF3" w:rsidP="00F766AA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Gabháil nó Marú?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95D068B" w14:textId="77777777" w:rsidR="00A949B9" w:rsidRPr="00473710" w:rsidRDefault="00A949B9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279E54C9" w14:textId="77777777" w:rsidTr="007E3DB2">
        <w:trPr>
          <w:trHeight w:val="433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9C3832" w14:textId="77777777" w:rsidR="00A949B9" w:rsidRDefault="00283BF3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Cuspóir an Fiaigh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5249614" w14:textId="77777777" w:rsidR="00A949B9" w:rsidRPr="00473710" w:rsidRDefault="00A949B9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795550D7" w14:textId="77777777" w:rsidTr="00A27781">
        <w:trPr>
          <w:trHeight w:val="424"/>
        </w:trPr>
        <w:tc>
          <w:tcPr>
            <w:tcW w:w="2799" w:type="dxa"/>
            <w:vMerge w:val="restart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4" w:space="0" w:color="AEAAAA" w:themeColor="background2" w:themeShade="BF"/>
            </w:tcBorders>
          </w:tcPr>
          <w:p w14:paraId="00275C7E" w14:textId="77777777" w:rsidR="00F766AA" w:rsidRDefault="00283BF3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Limistéir ina mbeidh an t-iarratasóir ag feidhmiú (e.g. baile fearainn agus contae)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1140D77" w14:textId="77777777" w:rsidR="00F766AA" w:rsidRPr="00473710" w:rsidRDefault="00F766AA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30743A25" w14:textId="77777777" w:rsidTr="00A27781">
        <w:trPr>
          <w:trHeight w:val="423"/>
        </w:trPr>
        <w:tc>
          <w:tcPr>
            <w:tcW w:w="2799" w:type="dxa"/>
            <w:vMerge/>
            <w:tcBorders>
              <w:left w:val="single" w:sz="8" w:space="0" w:color="AEAAAA" w:themeColor="background2" w:themeShade="BF"/>
              <w:right w:val="single" w:sz="4" w:space="0" w:color="AEAAAA" w:themeColor="background2" w:themeShade="BF"/>
            </w:tcBorders>
          </w:tcPr>
          <w:p w14:paraId="590B42AD" w14:textId="77777777" w:rsidR="00F766AA" w:rsidRDefault="00F766AA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2009BBBE" w14:textId="77777777" w:rsidR="00F766AA" w:rsidRPr="00473710" w:rsidRDefault="00F766AA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6D59E82E" w14:textId="77777777" w:rsidTr="00A27781">
        <w:trPr>
          <w:trHeight w:val="423"/>
        </w:trPr>
        <w:tc>
          <w:tcPr>
            <w:tcW w:w="2799" w:type="dxa"/>
            <w:vMerge/>
            <w:tcBorders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E77A46" w14:textId="77777777" w:rsidR="00F766AA" w:rsidRDefault="00F766AA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C4AD1A8" w14:textId="77777777" w:rsidR="00F766AA" w:rsidRPr="00473710" w:rsidRDefault="00F766AA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3DCCB6FA" w14:textId="77777777" w:rsidTr="007E3DB2">
        <w:trPr>
          <w:trHeight w:val="433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2D17DC" w14:textId="77777777" w:rsidR="00A949B9" w:rsidRDefault="00283BF3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Modhanna Fiaigh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35F9232C" w14:textId="77777777" w:rsidR="00A949B9" w:rsidRDefault="00A949B9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31C71711" w14:textId="77777777" w:rsidR="00A949B9" w:rsidRPr="00473710" w:rsidRDefault="00A949B9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A398C" w14:paraId="0E522596" w14:textId="77777777" w:rsidTr="007E3DB2">
        <w:trPr>
          <w:trHeight w:val="433"/>
        </w:trPr>
        <w:tc>
          <w:tcPr>
            <w:tcW w:w="2799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945974" w14:textId="77777777" w:rsidR="00A949B9" w:rsidRDefault="00283BF3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An cineál gaiste, dol nó lín (más iomchuí) </w:t>
            </w:r>
          </w:p>
        </w:tc>
        <w:tc>
          <w:tcPr>
            <w:tcW w:w="60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3389FAA" w14:textId="77777777" w:rsidR="00A949B9" w:rsidRPr="00473710" w:rsidRDefault="00A949B9" w:rsidP="007E3D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0078A365" w14:textId="77777777" w:rsidR="00A949B9" w:rsidRDefault="00A949B9"/>
    <w:p w14:paraId="2F20FA23" w14:textId="77777777" w:rsidR="00A949B9" w:rsidRDefault="00A949B9"/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5A398C" w14:paraId="7DB89DE8" w14:textId="77777777" w:rsidTr="006E4E01">
        <w:trPr>
          <w:trHeight w:val="652"/>
        </w:trPr>
        <w:tc>
          <w:tcPr>
            <w:tcW w:w="8942" w:type="dxa"/>
            <w:shd w:val="clear" w:color="auto" w:fill="E7E6E6"/>
          </w:tcPr>
          <w:p w14:paraId="1F28DD25" w14:textId="77777777" w:rsidR="00AF6C27" w:rsidRPr="00473710" w:rsidRDefault="00283BF3" w:rsidP="00F766AA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Cuid 3. Cáilíocht agus Taithí sa réimse gníomhaíochta seo  </w:t>
            </w:r>
          </w:p>
        </w:tc>
      </w:tr>
      <w:tr w:rsidR="005A398C" w14:paraId="351F2A55" w14:textId="77777777" w:rsidTr="001F4A44">
        <w:trPr>
          <w:trHeight w:val="652"/>
        </w:trPr>
        <w:tc>
          <w:tcPr>
            <w:tcW w:w="8942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E8EBE16" w14:textId="77777777" w:rsidR="00AF6C27" w:rsidRPr="00944B62" w:rsidRDefault="00283BF3" w:rsidP="00E83944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Tabhair sonraí sonracha </w:t>
            </w:r>
          </w:p>
        </w:tc>
      </w:tr>
      <w:tr w:rsidR="005A398C" w14:paraId="4E14F24C" w14:textId="77777777" w:rsidTr="006E4E01">
        <w:trPr>
          <w:trHeight w:val="483"/>
        </w:trPr>
        <w:tc>
          <w:tcPr>
            <w:tcW w:w="8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A7DEA4" w14:textId="77777777" w:rsidR="00AF6C27" w:rsidRPr="00BF16D9" w:rsidRDefault="00AF6C27" w:rsidP="00355BD3">
            <w:pPr>
              <w:spacing w:line="480" w:lineRule="auto"/>
              <w:contextualSpacing/>
              <w:rPr>
                <w:rFonts w:ascii="Arial" w:hAnsi="Arial"/>
                <w:b/>
                <w:szCs w:val="24"/>
              </w:rPr>
            </w:pPr>
          </w:p>
        </w:tc>
      </w:tr>
      <w:tr w:rsidR="005A398C" w14:paraId="61F8F736" w14:textId="77777777" w:rsidTr="006E4E01">
        <w:trPr>
          <w:trHeight w:val="482"/>
        </w:trPr>
        <w:tc>
          <w:tcPr>
            <w:tcW w:w="8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A03AB5" w14:textId="77777777" w:rsidR="00AF6C27" w:rsidRPr="00BF16D9" w:rsidRDefault="00AF6C27" w:rsidP="00355BD3">
            <w:pPr>
              <w:spacing w:line="480" w:lineRule="auto"/>
              <w:contextualSpacing/>
              <w:rPr>
                <w:rFonts w:ascii="Arial" w:hAnsi="Arial"/>
                <w:b/>
                <w:szCs w:val="24"/>
              </w:rPr>
            </w:pPr>
          </w:p>
        </w:tc>
      </w:tr>
      <w:tr w:rsidR="005A398C" w14:paraId="13855CF6" w14:textId="77777777" w:rsidTr="006E4E01">
        <w:trPr>
          <w:trHeight w:val="483"/>
        </w:trPr>
        <w:tc>
          <w:tcPr>
            <w:tcW w:w="8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0BB12" w14:textId="77777777" w:rsidR="00AF6C27" w:rsidRDefault="00AF6C27" w:rsidP="00355BD3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A398C" w14:paraId="446C196D" w14:textId="77777777" w:rsidTr="006E4E01">
        <w:trPr>
          <w:trHeight w:val="482"/>
        </w:trPr>
        <w:tc>
          <w:tcPr>
            <w:tcW w:w="8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BFE6A" w14:textId="77777777" w:rsidR="00AF6C27" w:rsidRDefault="00AF6C27" w:rsidP="00355BD3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A398C" w14:paraId="767F5FF2" w14:textId="77777777" w:rsidTr="006E4E01">
        <w:trPr>
          <w:trHeight w:val="483"/>
        </w:trPr>
        <w:tc>
          <w:tcPr>
            <w:tcW w:w="8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183A40" w14:textId="77777777" w:rsidR="00AF6C27" w:rsidRDefault="00AF6C27" w:rsidP="00355BD3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F90B7B0" w14:textId="77777777" w:rsidR="0070532A" w:rsidRDefault="0070532A"/>
    <w:p w14:paraId="3DE38D37" w14:textId="77777777" w:rsidR="00B15720" w:rsidRPr="00B15720" w:rsidRDefault="00B15720" w:rsidP="00B15720">
      <w:pPr>
        <w:pStyle w:val="Default"/>
        <w:spacing w:after="200" w:line="276" w:lineRule="auto"/>
        <w:rPr>
          <w:rFonts w:ascii="Arial" w:hAnsi="Arial" w:cs="Arial"/>
        </w:rPr>
      </w:pPr>
    </w:p>
    <w:tbl>
      <w:tblPr>
        <w:tblW w:w="893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A398C" w14:paraId="5C5301D9" w14:textId="77777777" w:rsidTr="00355BD3">
        <w:trPr>
          <w:trHeight w:val="567"/>
        </w:trPr>
        <w:tc>
          <w:tcPr>
            <w:tcW w:w="8931" w:type="dxa"/>
            <w:shd w:val="clear" w:color="auto" w:fill="E7E6E6"/>
          </w:tcPr>
          <w:p w14:paraId="5DAD4C3F" w14:textId="77777777" w:rsidR="00AF450A" w:rsidRPr="00AF450A" w:rsidRDefault="00283BF3" w:rsidP="0070532A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Cuid 4. Dearbhú</w:t>
            </w:r>
          </w:p>
        </w:tc>
      </w:tr>
      <w:tr w:rsidR="005A398C" w14:paraId="5E8AEDFF" w14:textId="77777777" w:rsidTr="00355BD3">
        <w:trPr>
          <w:trHeight w:val="1557"/>
        </w:trPr>
        <w:tc>
          <w:tcPr>
            <w:tcW w:w="8931" w:type="dxa"/>
          </w:tcPr>
          <w:p w14:paraId="777AD06C" w14:textId="77777777" w:rsidR="00AF450A" w:rsidRPr="00F14AF9" w:rsidRDefault="00283BF3" w:rsidP="00AF450A">
            <w:pPr>
              <w:spacing w:after="200" w:line="276" w:lineRule="auto"/>
              <w:rPr>
                <w:rFonts w:ascii="Arial" w:hAnsi="Arial" w:cs="Arial"/>
              </w:rPr>
            </w:pPr>
            <w:r w:rsidRPr="00F14AF9">
              <w:rPr>
                <w:rFonts w:ascii="Arial" w:hAnsi="Arial" w:cs="Arial"/>
              </w:rPr>
              <w:t xml:space="preserve">Dearbhaím go bhfuil, de réir mar is fearr is eol dom agus mar a chreideann mé, fíor agus ceart na sonraí sin roimhe seo go léir. </w:t>
            </w:r>
          </w:p>
          <w:p w14:paraId="3D9AC355" w14:textId="77777777" w:rsidR="00AF450A" w:rsidRPr="00AF450A" w:rsidRDefault="00283BF3" w:rsidP="00AF450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F450A">
              <w:rPr>
                <w:rFonts w:ascii="Arial" w:hAnsi="Arial" w:cs="Arial"/>
                <w:b/>
              </w:rPr>
              <w:t xml:space="preserve">Síniú an </w:t>
            </w:r>
            <w:r w:rsidRPr="00AF450A">
              <w:rPr>
                <w:rFonts w:ascii="Arial" w:hAnsi="Arial" w:cs="Arial"/>
                <w:b/>
              </w:rPr>
              <w:t>Iarratasóra:</w:t>
            </w:r>
            <w:r w:rsidRPr="00AF450A">
              <w:rPr>
                <w:rFonts w:ascii="Arial" w:hAnsi="Arial" w:cs="Arial"/>
              </w:rPr>
              <w:t xml:space="preserve"> _____________________________</w:t>
            </w:r>
            <w:r>
              <w:rPr>
                <w:rFonts w:ascii="Arial" w:hAnsi="Arial" w:cs="Arial"/>
                <w:b/>
              </w:rPr>
              <w:t xml:space="preserve"> Dáta:</w:t>
            </w:r>
            <w:r w:rsidRPr="00AF450A">
              <w:rPr>
                <w:rFonts w:ascii="Arial" w:hAnsi="Arial" w:cs="Arial"/>
              </w:rPr>
              <w:t xml:space="preserve"> ____________    </w:t>
            </w:r>
          </w:p>
          <w:p w14:paraId="754476B5" w14:textId="77777777" w:rsidR="00B15720" w:rsidRPr="00F14AF9" w:rsidRDefault="00283BF3" w:rsidP="00AF450A">
            <w:pPr>
              <w:spacing w:after="200" w:line="276" w:lineRule="auto"/>
              <w:rPr>
                <w:rFonts w:ascii="Arial" w:hAnsi="Arial" w:cs="Arial"/>
              </w:rPr>
            </w:pPr>
            <w:r w:rsidRPr="00F14AF9">
              <w:rPr>
                <w:rFonts w:ascii="Arial" w:hAnsi="Arial" w:cs="Arial"/>
              </w:rPr>
              <w:t>Aon duine a dhéanfaidh aon ráiteas, nó a thabharfaidh faisnéis is eol dó a bheith bréagach, chun ceadúnas a fháil faoi na hAchtanna um Fhiadhúlra 1976 go 2018, beidh sé nó sí ciontach i gcio</w:t>
            </w:r>
            <w:r w:rsidRPr="00F14AF9">
              <w:rPr>
                <w:rFonts w:ascii="Arial" w:hAnsi="Arial" w:cs="Arial"/>
              </w:rPr>
              <w:t xml:space="preserve">n. Folaíonn pionóis, ar chiontú, fíneálacha agus forghéilleadh arm tine. </w:t>
            </w:r>
          </w:p>
        </w:tc>
      </w:tr>
    </w:tbl>
    <w:p w14:paraId="12D92D60" w14:textId="77777777" w:rsidR="00E866F1" w:rsidRDefault="00E866F1" w:rsidP="00182AA7">
      <w:pPr>
        <w:pStyle w:val="Default"/>
        <w:spacing w:after="200" w:line="276" w:lineRule="auto"/>
      </w:pPr>
    </w:p>
    <w:p w14:paraId="30AE7845" w14:textId="77777777" w:rsidR="0070532A" w:rsidRDefault="0070532A">
      <w:pPr>
        <w:rPr>
          <w:rFonts w:ascii="Calibri" w:eastAsia="Calibri" w:hAnsi="Calibri" w:cs="Calibri"/>
          <w:color w:val="000000"/>
          <w:szCs w:val="24"/>
          <w:lang w:val="en-IE" w:eastAsia="en-US"/>
        </w:rPr>
      </w:pPr>
    </w:p>
    <w:p w14:paraId="3048B1FB" w14:textId="77777777" w:rsidR="00A57369" w:rsidRPr="00F04BDF" w:rsidRDefault="00283BF3" w:rsidP="00182AA7">
      <w:pPr>
        <w:pStyle w:val="Default"/>
        <w:spacing w:after="200" w:line="276" w:lineRule="auto"/>
        <w:rPr>
          <w:rFonts w:ascii="Arial" w:hAnsi="Arial" w:cs="Arial"/>
          <w:sz w:val="22"/>
          <w:lang w:eastAsia="en-IE"/>
        </w:rPr>
      </w:pPr>
      <w:r>
        <w:rPr>
          <w:rFonts w:ascii="Arial" w:hAnsi="Arial" w:cs="Arial"/>
          <w:noProof/>
          <w:sz w:val="22"/>
          <w:lang w:eastAsia="en-IE"/>
        </w:rPr>
        <w:lastRenderedPageBreak/>
        <w:drawing>
          <wp:anchor distT="0" distB="0" distL="114300" distR="114300" simplePos="0" relativeHeight="251665408" behindDoc="1" locked="0" layoutInCell="1" allowOverlap="1" wp14:anchorId="0F4484A4" wp14:editId="52A13309">
            <wp:simplePos x="0" y="0"/>
            <wp:positionH relativeFrom="column">
              <wp:posOffset>3736975</wp:posOffset>
            </wp:positionH>
            <wp:positionV relativeFrom="page">
              <wp:posOffset>9182100</wp:posOffset>
            </wp:positionV>
            <wp:extent cx="2329815" cy="774700"/>
            <wp:effectExtent l="0" t="0" r="0" b="0"/>
            <wp:wrapTight wrapText="bothSides">
              <wp:wrapPolygon edited="0">
                <wp:start x="4592" y="2125"/>
                <wp:lineTo x="2473" y="4249"/>
                <wp:lineTo x="1236" y="7436"/>
                <wp:lineTo x="1236" y="15934"/>
                <wp:lineTo x="2473" y="18059"/>
                <wp:lineTo x="4592" y="19121"/>
                <wp:lineTo x="5475" y="19121"/>
                <wp:lineTo x="19074" y="17528"/>
                <wp:lineTo x="19781" y="14872"/>
                <wp:lineTo x="16249" y="11685"/>
                <wp:lineTo x="20134" y="10623"/>
                <wp:lineTo x="19428" y="4249"/>
                <wp:lineTo x="5475" y="2125"/>
                <wp:lineTo x="4592" y="212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451326" name="Department%20Logo-%20Standard%20Revers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BDF">
        <w:rPr>
          <w:rFonts w:ascii="Arial" w:hAnsi="Arial" w:cs="Arial"/>
          <w:b/>
          <w:noProof/>
          <w:color w:val="auto"/>
          <w:sz w:val="22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D2FC799" wp14:editId="7D08FE90">
                <wp:simplePos x="0" y="0"/>
                <wp:positionH relativeFrom="column">
                  <wp:posOffset>-469900</wp:posOffset>
                </wp:positionH>
                <wp:positionV relativeFrom="page">
                  <wp:posOffset>9448800</wp:posOffset>
                </wp:positionV>
                <wp:extent cx="5202555" cy="1766951"/>
                <wp:effectExtent l="0" t="0" r="0" b="5715"/>
                <wp:wrapTight wrapText="bothSides">
                  <wp:wrapPolygon edited="0">
                    <wp:start x="237" y="0"/>
                    <wp:lineTo x="237" y="20496"/>
                    <wp:lineTo x="21355" y="20496"/>
                    <wp:lineTo x="21355" y="0"/>
                    <wp:lineTo x="23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7669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9D047" w14:textId="77777777" w:rsidR="00F04BDF" w:rsidRPr="00F04BDF" w:rsidRDefault="00283BF3" w:rsidP="00AF1130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F04BD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 Roinn Tithíochta, Rialtais Áitiúil, agus Oidhreachta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width:409.65pt;height:139.13pt;margin-top:744pt;margin-left:-37pt;mso-height-percent:200;mso-height-relative:margin;mso-position-vertical-relative:page;mso-width-percent:0;mso-width-relative:margin;mso-wrap-distance-bottom:3.6pt;mso-wrap-distance-left:9pt;mso-wrap-distance-right:9pt;mso-wrap-distance-top:3.6pt;position:absolute;v-text-anchor:top;z-index:-251653120" wrapcoords="237 0 237 20496 21355 20496 21355 0" filled="f" fillcolor="this" stroked="f" strokeweight="0.75pt">
                <v:textbox style="mso-fit-shape-to-text:t">
                  <w:txbxContent>
                    <w:p w:rsidR="00F04BDF" w:rsidRPr="00F04BDF" w:rsidP="00AF1130" w14:paraId="38258079" w14:textId="1C3B4A96">
                      <w:pPr>
                        <w:bidi w:val="0"/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F04BDF">
                        <w:rPr>
                          <w:rFonts w:ascii="Arial" w:hAnsi="Arial" w:cs="Arial"/>
                          <w:color w:val="FFFFFF" w:themeColor="background1"/>
                          <w:sz w:val="22"/>
                          <w:rtl w:val="0"/>
                        </w:rPr>
                        <w:t>An Roinn Tithíochta, Rialtais Áitiúil, agus Oidhreachta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3710">
        <w:rPr>
          <w:rFonts w:ascii="Arial" w:eastAsia="Times" w:hAnsi="Arial" w:cs="Arial"/>
          <w:bCs/>
          <w:lang w:eastAsia="en-IE"/>
        </w:rPr>
        <w:br/>
      </w:r>
      <w:r w:rsidRPr="00F04BDF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2336" behindDoc="1" locked="0" layoutInCell="1" allowOverlap="1" wp14:anchorId="5D1ACD2D" wp14:editId="683E22B8">
            <wp:simplePos x="0" y="0"/>
            <wp:positionH relativeFrom="column">
              <wp:posOffset>-924791</wp:posOffset>
            </wp:positionH>
            <wp:positionV relativeFrom="page">
              <wp:posOffset>1909445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792013" name="Application for Derogation Licence under the European Communities (Birds and Natural Habitats) Regulations 2011 – 20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Pr="00F04BDF">
          <w:rPr>
            <w:rStyle w:val="Hyperlink"/>
            <w:rFonts w:ascii="Arial" w:hAnsi="Arial" w:cs="Arial"/>
            <w:b/>
            <w:noProof/>
            <w:color w:val="auto"/>
            <w:sz w:val="22"/>
            <w:u w:val="none"/>
            <w:lang w:eastAsia="en-IE"/>
          </w:rPr>
          <w:t>npws.ie</w:t>
        </w:r>
      </w:hyperlink>
    </w:p>
    <w:sectPr w:rsidR="00A57369" w:rsidRPr="00F04BDF" w:rsidSect="008338A3">
      <w:footerReference w:type="first" r:id="rId18"/>
      <w:pgSz w:w="11899" w:h="16838"/>
      <w:pgMar w:top="936" w:right="1440" w:bottom="1185" w:left="144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76AB7" w14:textId="77777777" w:rsidR="0093709B" w:rsidRDefault="0093709B">
      <w:r>
        <w:separator/>
      </w:r>
    </w:p>
  </w:endnote>
  <w:endnote w:type="continuationSeparator" w:id="0">
    <w:p w14:paraId="729124B6" w14:textId="77777777" w:rsidR="0093709B" w:rsidRDefault="0093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B3F1D5B" w14:textId="77777777" w:rsidR="00F04BDF" w:rsidRPr="00F04BDF" w:rsidRDefault="00283BF3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4BDF">
              <w:rPr>
                <w:rFonts w:ascii="Arial" w:hAnsi="Arial" w:cs="Arial"/>
              </w:rPr>
              <w:t xml:space="preserve">Leathanach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F04BD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F04BDF">
              <w:rPr>
                <w:rFonts w:ascii="Arial" w:hAnsi="Arial" w:cs="Arial"/>
                <w:b/>
                <w:bCs/>
              </w:rPr>
              <w:t>2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F04BDF">
              <w:rPr>
                <w:rFonts w:ascii="Arial" w:hAnsi="Arial" w:cs="Arial"/>
              </w:rPr>
              <w:t xml:space="preserve"> de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sdtContent>
      </w:sdt>
    </w:sdtContent>
  </w:sdt>
  <w:p w14:paraId="4F561C3A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3FE0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5D6E" w14:textId="77777777"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2745A" w14:textId="77777777" w:rsidR="0093709B" w:rsidRDefault="0093709B">
      <w:r>
        <w:separator/>
      </w:r>
    </w:p>
  </w:footnote>
  <w:footnote w:type="continuationSeparator" w:id="0">
    <w:p w14:paraId="690A29E3" w14:textId="77777777" w:rsidR="0093709B" w:rsidRDefault="0093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A3CA0F34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BBEE266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24676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D5083A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0B04F4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06842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88A85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70FFF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2C814B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C4A81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0704A" w:tentative="1">
      <w:start w:val="1"/>
      <w:numFmt w:val="lowerLetter"/>
      <w:lvlText w:val="%2."/>
      <w:lvlJc w:val="left"/>
      <w:pPr>
        <w:ind w:left="1440" w:hanging="360"/>
      </w:pPr>
    </w:lvl>
    <w:lvl w:ilvl="2" w:tplc="5AF4BF88" w:tentative="1">
      <w:start w:val="1"/>
      <w:numFmt w:val="lowerRoman"/>
      <w:lvlText w:val="%3."/>
      <w:lvlJc w:val="right"/>
      <w:pPr>
        <w:ind w:left="2160" w:hanging="180"/>
      </w:pPr>
    </w:lvl>
    <w:lvl w:ilvl="3" w:tplc="63E4915C" w:tentative="1">
      <w:start w:val="1"/>
      <w:numFmt w:val="decimal"/>
      <w:lvlText w:val="%4."/>
      <w:lvlJc w:val="left"/>
      <w:pPr>
        <w:ind w:left="2880" w:hanging="360"/>
      </w:pPr>
    </w:lvl>
    <w:lvl w:ilvl="4" w:tplc="E5AEC9BE" w:tentative="1">
      <w:start w:val="1"/>
      <w:numFmt w:val="lowerLetter"/>
      <w:lvlText w:val="%5."/>
      <w:lvlJc w:val="left"/>
      <w:pPr>
        <w:ind w:left="3600" w:hanging="360"/>
      </w:pPr>
    </w:lvl>
    <w:lvl w:ilvl="5" w:tplc="2C82F704" w:tentative="1">
      <w:start w:val="1"/>
      <w:numFmt w:val="lowerRoman"/>
      <w:lvlText w:val="%6."/>
      <w:lvlJc w:val="right"/>
      <w:pPr>
        <w:ind w:left="4320" w:hanging="180"/>
      </w:pPr>
    </w:lvl>
    <w:lvl w:ilvl="6" w:tplc="17F8CBFA" w:tentative="1">
      <w:start w:val="1"/>
      <w:numFmt w:val="decimal"/>
      <w:lvlText w:val="%7."/>
      <w:lvlJc w:val="left"/>
      <w:pPr>
        <w:ind w:left="5040" w:hanging="360"/>
      </w:pPr>
    </w:lvl>
    <w:lvl w:ilvl="7" w:tplc="DE8E9E22" w:tentative="1">
      <w:start w:val="1"/>
      <w:numFmt w:val="lowerLetter"/>
      <w:lvlText w:val="%8."/>
      <w:lvlJc w:val="left"/>
      <w:pPr>
        <w:ind w:left="5760" w:hanging="360"/>
      </w:pPr>
    </w:lvl>
    <w:lvl w:ilvl="8" w:tplc="FDA40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3816FC24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82A68D34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B04E2398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F014F26C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BCC458AC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275656A8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EEA24A22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4F60AE9C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255814CA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57315A6"/>
    <w:multiLevelType w:val="singleLevel"/>
    <w:tmpl w:val="2220A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B2661E"/>
    <w:multiLevelType w:val="hybridMultilevel"/>
    <w:tmpl w:val="C0ECD90A"/>
    <w:lvl w:ilvl="0" w:tplc="3D9CE4A6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6DE209D2" w:tentative="1">
      <w:start w:val="1"/>
      <w:numFmt w:val="lowerLetter"/>
      <w:lvlText w:val="%2."/>
      <w:lvlJc w:val="left"/>
      <w:pPr>
        <w:ind w:left="1440" w:hanging="360"/>
      </w:pPr>
    </w:lvl>
    <w:lvl w:ilvl="2" w:tplc="23A85B8A" w:tentative="1">
      <w:start w:val="1"/>
      <w:numFmt w:val="lowerRoman"/>
      <w:lvlText w:val="%3."/>
      <w:lvlJc w:val="right"/>
      <w:pPr>
        <w:ind w:left="2160" w:hanging="180"/>
      </w:pPr>
    </w:lvl>
    <w:lvl w:ilvl="3" w:tplc="1EC49636" w:tentative="1">
      <w:start w:val="1"/>
      <w:numFmt w:val="decimal"/>
      <w:lvlText w:val="%4."/>
      <w:lvlJc w:val="left"/>
      <w:pPr>
        <w:ind w:left="2880" w:hanging="360"/>
      </w:pPr>
    </w:lvl>
    <w:lvl w:ilvl="4" w:tplc="22EAE046" w:tentative="1">
      <w:start w:val="1"/>
      <w:numFmt w:val="lowerLetter"/>
      <w:lvlText w:val="%5."/>
      <w:lvlJc w:val="left"/>
      <w:pPr>
        <w:ind w:left="3600" w:hanging="360"/>
      </w:pPr>
    </w:lvl>
    <w:lvl w:ilvl="5" w:tplc="8550B494" w:tentative="1">
      <w:start w:val="1"/>
      <w:numFmt w:val="lowerRoman"/>
      <w:lvlText w:val="%6."/>
      <w:lvlJc w:val="right"/>
      <w:pPr>
        <w:ind w:left="4320" w:hanging="180"/>
      </w:pPr>
    </w:lvl>
    <w:lvl w:ilvl="6" w:tplc="14CE9D24" w:tentative="1">
      <w:start w:val="1"/>
      <w:numFmt w:val="decimal"/>
      <w:lvlText w:val="%7."/>
      <w:lvlJc w:val="left"/>
      <w:pPr>
        <w:ind w:left="5040" w:hanging="360"/>
      </w:pPr>
    </w:lvl>
    <w:lvl w:ilvl="7" w:tplc="F8B022DA" w:tentative="1">
      <w:start w:val="1"/>
      <w:numFmt w:val="lowerLetter"/>
      <w:lvlText w:val="%8."/>
      <w:lvlJc w:val="left"/>
      <w:pPr>
        <w:ind w:left="5760" w:hanging="360"/>
      </w:pPr>
    </w:lvl>
    <w:lvl w:ilvl="8" w:tplc="4FEA2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6F8"/>
    <w:multiLevelType w:val="singleLevel"/>
    <w:tmpl w:val="2220A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FB32BC4"/>
    <w:multiLevelType w:val="hybridMultilevel"/>
    <w:tmpl w:val="D6D0A9EA"/>
    <w:lvl w:ilvl="0" w:tplc="4422324C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0F4C5312" w:tentative="1">
      <w:start w:val="1"/>
      <w:numFmt w:val="lowerLetter"/>
      <w:lvlText w:val="%2."/>
      <w:lvlJc w:val="left"/>
      <w:pPr>
        <w:ind w:left="1440" w:hanging="360"/>
      </w:pPr>
    </w:lvl>
    <w:lvl w:ilvl="2" w:tplc="41887B98" w:tentative="1">
      <w:start w:val="1"/>
      <w:numFmt w:val="lowerRoman"/>
      <w:lvlText w:val="%3."/>
      <w:lvlJc w:val="right"/>
      <w:pPr>
        <w:ind w:left="2160" w:hanging="180"/>
      </w:pPr>
    </w:lvl>
    <w:lvl w:ilvl="3" w:tplc="070C9FE8" w:tentative="1">
      <w:start w:val="1"/>
      <w:numFmt w:val="decimal"/>
      <w:lvlText w:val="%4."/>
      <w:lvlJc w:val="left"/>
      <w:pPr>
        <w:ind w:left="2880" w:hanging="360"/>
      </w:pPr>
    </w:lvl>
    <w:lvl w:ilvl="4" w:tplc="24203A4A" w:tentative="1">
      <w:start w:val="1"/>
      <w:numFmt w:val="lowerLetter"/>
      <w:lvlText w:val="%5."/>
      <w:lvlJc w:val="left"/>
      <w:pPr>
        <w:ind w:left="3600" w:hanging="360"/>
      </w:pPr>
    </w:lvl>
    <w:lvl w:ilvl="5" w:tplc="B37056B8" w:tentative="1">
      <w:start w:val="1"/>
      <w:numFmt w:val="lowerRoman"/>
      <w:lvlText w:val="%6."/>
      <w:lvlJc w:val="right"/>
      <w:pPr>
        <w:ind w:left="4320" w:hanging="180"/>
      </w:pPr>
    </w:lvl>
    <w:lvl w:ilvl="6" w:tplc="263C5440" w:tentative="1">
      <w:start w:val="1"/>
      <w:numFmt w:val="decimal"/>
      <w:lvlText w:val="%7."/>
      <w:lvlJc w:val="left"/>
      <w:pPr>
        <w:ind w:left="5040" w:hanging="360"/>
      </w:pPr>
    </w:lvl>
    <w:lvl w:ilvl="7" w:tplc="798E986A" w:tentative="1">
      <w:start w:val="1"/>
      <w:numFmt w:val="lowerLetter"/>
      <w:lvlText w:val="%8."/>
      <w:lvlJc w:val="left"/>
      <w:pPr>
        <w:ind w:left="5760" w:hanging="360"/>
      </w:pPr>
    </w:lvl>
    <w:lvl w:ilvl="8" w:tplc="96F84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40CE4"/>
    <w:multiLevelType w:val="hybridMultilevel"/>
    <w:tmpl w:val="B6623DC0"/>
    <w:lvl w:ilvl="0" w:tplc="CC626D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2C66316" w:tentative="1">
      <w:start w:val="1"/>
      <w:numFmt w:val="lowerLetter"/>
      <w:lvlText w:val="%2."/>
      <w:lvlJc w:val="left"/>
      <w:pPr>
        <w:ind w:left="1440" w:hanging="360"/>
      </w:pPr>
    </w:lvl>
    <w:lvl w:ilvl="2" w:tplc="9DB00A5A" w:tentative="1">
      <w:start w:val="1"/>
      <w:numFmt w:val="lowerRoman"/>
      <w:lvlText w:val="%3."/>
      <w:lvlJc w:val="right"/>
      <w:pPr>
        <w:ind w:left="2160" w:hanging="180"/>
      </w:pPr>
    </w:lvl>
    <w:lvl w:ilvl="3" w:tplc="5F48E1A2" w:tentative="1">
      <w:start w:val="1"/>
      <w:numFmt w:val="decimal"/>
      <w:lvlText w:val="%4."/>
      <w:lvlJc w:val="left"/>
      <w:pPr>
        <w:ind w:left="2880" w:hanging="360"/>
      </w:pPr>
    </w:lvl>
    <w:lvl w:ilvl="4" w:tplc="A98012E0" w:tentative="1">
      <w:start w:val="1"/>
      <w:numFmt w:val="lowerLetter"/>
      <w:lvlText w:val="%5."/>
      <w:lvlJc w:val="left"/>
      <w:pPr>
        <w:ind w:left="3600" w:hanging="360"/>
      </w:pPr>
    </w:lvl>
    <w:lvl w:ilvl="5" w:tplc="611A8A82" w:tentative="1">
      <w:start w:val="1"/>
      <w:numFmt w:val="lowerRoman"/>
      <w:lvlText w:val="%6."/>
      <w:lvlJc w:val="right"/>
      <w:pPr>
        <w:ind w:left="4320" w:hanging="180"/>
      </w:pPr>
    </w:lvl>
    <w:lvl w:ilvl="6" w:tplc="03260284" w:tentative="1">
      <w:start w:val="1"/>
      <w:numFmt w:val="decimal"/>
      <w:lvlText w:val="%7."/>
      <w:lvlJc w:val="left"/>
      <w:pPr>
        <w:ind w:left="5040" w:hanging="360"/>
      </w:pPr>
    </w:lvl>
    <w:lvl w:ilvl="7" w:tplc="E542A610" w:tentative="1">
      <w:start w:val="1"/>
      <w:numFmt w:val="lowerLetter"/>
      <w:lvlText w:val="%8."/>
      <w:lvlJc w:val="left"/>
      <w:pPr>
        <w:ind w:left="5760" w:hanging="360"/>
      </w:pPr>
    </w:lvl>
    <w:lvl w:ilvl="8" w:tplc="66BCB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74D44"/>
    <w:multiLevelType w:val="hybridMultilevel"/>
    <w:tmpl w:val="EDC08050"/>
    <w:lvl w:ilvl="0" w:tplc="C62C2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2A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C2E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E0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64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8A8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68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4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5C6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2290"/>
    <w:multiLevelType w:val="hybridMultilevel"/>
    <w:tmpl w:val="5DE2FDB8"/>
    <w:lvl w:ilvl="0" w:tplc="9BDCD2B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85987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69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A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09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A0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E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87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8A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5174E"/>
    <w:multiLevelType w:val="hybridMultilevel"/>
    <w:tmpl w:val="A11C4E4C"/>
    <w:lvl w:ilvl="0" w:tplc="BB449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00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A0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A6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CF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AF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0D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80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A1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64F4"/>
    <w:multiLevelType w:val="hybridMultilevel"/>
    <w:tmpl w:val="D43ED040"/>
    <w:lvl w:ilvl="0" w:tplc="1DC0A6DC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F7C84F1C" w:tentative="1">
      <w:start w:val="1"/>
      <w:numFmt w:val="lowerLetter"/>
      <w:lvlText w:val="%2."/>
      <w:lvlJc w:val="left"/>
      <w:pPr>
        <w:ind w:left="1440" w:hanging="360"/>
      </w:pPr>
    </w:lvl>
    <w:lvl w:ilvl="2" w:tplc="7890965E" w:tentative="1">
      <w:start w:val="1"/>
      <w:numFmt w:val="lowerRoman"/>
      <w:lvlText w:val="%3."/>
      <w:lvlJc w:val="right"/>
      <w:pPr>
        <w:ind w:left="2160" w:hanging="180"/>
      </w:pPr>
    </w:lvl>
    <w:lvl w:ilvl="3" w:tplc="30967270" w:tentative="1">
      <w:start w:val="1"/>
      <w:numFmt w:val="decimal"/>
      <w:lvlText w:val="%4."/>
      <w:lvlJc w:val="left"/>
      <w:pPr>
        <w:ind w:left="2880" w:hanging="360"/>
      </w:pPr>
    </w:lvl>
    <w:lvl w:ilvl="4" w:tplc="9F2E3CBC" w:tentative="1">
      <w:start w:val="1"/>
      <w:numFmt w:val="lowerLetter"/>
      <w:lvlText w:val="%5."/>
      <w:lvlJc w:val="left"/>
      <w:pPr>
        <w:ind w:left="3600" w:hanging="360"/>
      </w:pPr>
    </w:lvl>
    <w:lvl w:ilvl="5" w:tplc="5C48AE6C" w:tentative="1">
      <w:start w:val="1"/>
      <w:numFmt w:val="lowerRoman"/>
      <w:lvlText w:val="%6."/>
      <w:lvlJc w:val="right"/>
      <w:pPr>
        <w:ind w:left="4320" w:hanging="180"/>
      </w:pPr>
    </w:lvl>
    <w:lvl w:ilvl="6" w:tplc="1662F810" w:tentative="1">
      <w:start w:val="1"/>
      <w:numFmt w:val="decimal"/>
      <w:lvlText w:val="%7."/>
      <w:lvlJc w:val="left"/>
      <w:pPr>
        <w:ind w:left="5040" w:hanging="360"/>
      </w:pPr>
    </w:lvl>
    <w:lvl w:ilvl="7" w:tplc="3886BAA2" w:tentative="1">
      <w:start w:val="1"/>
      <w:numFmt w:val="lowerLetter"/>
      <w:lvlText w:val="%8."/>
      <w:lvlJc w:val="left"/>
      <w:pPr>
        <w:ind w:left="5760" w:hanging="360"/>
      </w:pPr>
    </w:lvl>
    <w:lvl w:ilvl="8" w:tplc="4AF2A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81981"/>
    <w:multiLevelType w:val="hybridMultilevel"/>
    <w:tmpl w:val="D6D0A9EA"/>
    <w:lvl w:ilvl="0" w:tplc="03EA9396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48E4A12A" w:tentative="1">
      <w:start w:val="1"/>
      <w:numFmt w:val="lowerLetter"/>
      <w:lvlText w:val="%2."/>
      <w:lvlJc w:val="left"/>
      <w:pPr>
        <w:ind w:left="1440" w:hanging="360"/>
      </w:pPr>
    </w:lvl>
    <w:lvl w:ilvl="2" w:tplc="4B3C9708" w:tentative="1">
      <w:start w:val="1"/>
      <w:numFmt w:val="lowerRoman"/>
      <w:lvlText w:val="%3."/>
      <w:lvlJc w:val="right"/>
      <w:pPr>
        <w:ind w:left="2160" w:hanging="180"/>
      </w:pPr>
    </w:lvl>
    <w:lvl w:ilvl="3" w:tplc="7E029212" w:tentative="1">
      <w:start w:val="1"/>
      <w:numFmt w:val="decimal"/>
      <w:lvlText w:val="%4."/>
      <w:lvlJc w:val="left"/>
      <w:pPr>
        <w:ind w:left="2880" w:hanging="360"/>
      </w:pPr>
    </w:lvl>
    <w:lvl w:ilvl="4" w:tplc="26804E9C" w:tentative="1">
      <w:start w:val="1"/>
      <w:numFmt w:val="lowerLetter"/>
      <w:lvlText w:val="%5."/>
      <w:lvlJc w:val="left"/>
      <w:pPr>
        <w:ind w:left="3600" w:hanging="360"/>
      </w:pPr>
    </w:lvl>
    <w:lvl w:ilvl="5" w:tplc="3F4E1166" w:tentative="1">
      <w:start w:val="1"/>
      <w:numFmt w:val="lowerRoman"/>
      <w:lvlText w:val="%6."/>
      <w:lvlJc w:val="right"/>
      <w:pPr>
        <w:ind w:left="4320" w:hanging="180"/>
      </w:pPr>
    </w:lvl>
    <w:lvl w:ilvl="6" w:tplc="D89C62C6" w:tentative="1">
      <w:start w:val="1"/>
      <w:numFmt w:val="decimal"/>
      <w:lvlText w:val="%7."/>
      <w:lvlJc w:val="left"/>
      <w:pPr>
        <w:ind w:left="5040" w:hanging="360"/>
      </w:pPr>
    </w:lvl>
    <w:lvl w:ilvl="7" w:tplc="A6FA50DA" w:tentative="1">
      <w:start w:val="1"/>
      <w:numFmt w:val="lowerLetter"/>
      <w:lvlText w:val="%8."/>
      <w:lvlJc w:val="left"/>
      <w:pPr>
        <w:ind w:left="5760" w:hanging="360"/>
      </w:pPr>
    </w:lvl>
    <w:lvl w:ilvl="8" w:tplc="0EB82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5462E"/>
    <w:multiLevelType w:val="hybridMultilevel"/>
    <w:tmpl w:val="4C6E676C"/>
    <w:lvl w:ilvl="0" w:tplc="EF2E7706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B62C34D0" w:tentative="1">
      <w:start w:val="1"/>
      <w:numFmt w:val="lowerLetter"/>
      <w:lvlText w:val="%2."/>
      <w:lvlJc w:val="left"/>
      <w:pPr>
        <w:ind w:left="1440" w:hanging="360"/>
      </w:pPr>
    </w:lvl>
    <w:lvl w:ilvl="2" w:tplc="9544E08A" w:tentative="1">
      <w:start w:val="1"/>
      <w:numFmt w:val="lowerRoman"/>
      <w:lvlText w:val="%3."/>
      <w:lvlJc w:val="right"/>
      <w:pPr>
        <w:ind w:left="2160" w:hanging="180"/>
      </w:pPr>
    </w:lvl>
    <w:lvl w:ilvl="3" w:tplc="A052F152" w:tentative="1">
      <w:start w:val="1"/>
      <w:numFmt w:val="decimal"/>
      <w:lvlText w:val="%4."/>
      <w:lvlJc w:val="left"/>
      <w:pPr>
        <w:ind w:left="2880" w:hanging="360"/>
      </w:pPr>
    </w:lvl>
    <w:lvl w:ilvl="4" w:tplc="57A6F50E" w:tentative="1">
      <w:start w:val="1"/>
      <w:numFmt w:val="lowerLetter"/>
      <w:lvlText w:val="%5."/>
      <w:lvlJc w:val="left"/>
      <w:pPr>
        <w:ind w:left="3600" w:hanging="360"/>
      </w:pPr>
    </w:lvl>
    <w:lvl w:ilvl="5" w:tplc="D01AEC20" w:tentative="1">
      <w:start w:val="1"/>
      <w:numFmt w:val="lowerRoman"/>
      <w:lvlText w:val="%6."/>
      <w:lvlJc w:val="right"/>
      <w:pPr>
        <w:ind w:left="4320" w:hanging="180"/>
      </w:pPr>
    </w:lvl>
    <w:lvl w:ilvl="6" w:tplc="35BCE384" w:tentative="1">
      <w:start w:val="1"/>
      <w:numFmt w:val="decimal"/>
      <w:lvlText w:val="%7."/>
      <w:lvlJc w:val="left"/>
      <w:pPr>
        <w:ind w:left="5040" w:hanging="360"/>
      </w:pPr>
    </w:lvl>
    <w:lvl w:ilvl="7" w:tplc="FDC06E7E" w:tentative="1">
      <w:start w:val="1"/>
      <w:numFmt w:val="lowerLetter"/>
      <w:lvlText w:val="%8."/>
      <w:lvlJc w:val="left"/>
      <w:pPr>
        <w:ind w:left="5760" w:hanging="360"/>
      </w:pPr>
    </w:lvl>
    <w:lvl w:ilvl="8" w:tplc="53148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508C"/>
    <w:multiLevelType w:val="hybridMultilevel"/>
    <w:tmpl w:val="2CBA4D58"/>
    <w:lvl w:ilvl="0" w:tplc="09E6FDAE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9A28883E" w:tentative="1">
      <w:start w:val="1"/>
      <w:numFmt w:val="lowerLetter"/>
      <w:lvlText w:val="%2."/>
      <w:lvlJc w:val="left"/>
      <w:pPr>
        <w:ind w:left="1756" w:hanging="360"/>
      </w:pPr>
    </w:lvl>
    <w:lvl w:ilvl="2" w:tplc="34642F34" w:tentative="1">
      <w:start w:val="1"/>
      <w:numFmt w:val="lowerRoman"/>
      <w:lvlText w:val="%3."/>
      <w:lvlJc w:val="right"/>
      <w:pPr>
        <w:ind w:left="2476" w:hanging="180"/>
      </w:pPr>
    </w:lvl>
    <w:lvl w:ilvl="3" w:tplc="5F047C48" w:tentative="1">
      <w:start w:val="1"/>
      <w:numFmt w:val="decimal"/>
      <w:lvlText w:val="%4."/>
      <w:lvlJc w:val="left"/>
      <w:pPr>
        <w:ind w:left="3196" w:hanging="360"/>
      </w:pPr>
    </w:lvl>
    <w:lvl w:ilvl="4" w:tplc="71380B3A" w:tentative="1">
      <w:start w:val="1"/>
      <w:numFmt w:val="lowerLetter"/>
      <w:lvlText w:val="%5."/>
      <w:lvlJc w:val="left"/>
      <w:pPr>
        <w:ind w:left="3916" w:hanging="360"/>
      </w:pPr>
    </w:lvl>
    <w:lvl w:ilvl="5" w:tplc="0922C666" w:tentative="1">
      <w:start w:val="1"/>
      <w:numFmt w:val="lowerRoman"/>
      <w:lvlText w:val="%6."/>
      <w:lvlJc w:val="right"/>
      <w:pPr>
        <w:ind w:left="4636" w:hanging="180"/>
      </w:pPr>
    </w:lvl>
    <w:lvl w:ilvl="6" w:tplc="E132FA58" w:tentative="1">
      <w:start w:val="1"/>
      <w:numFmt w:val="decimal"/>
      <w:lvlText w:val="%7."/>
      <w:lvlJc w:val="left"/>
      <w:pPr>
        <w:ind w:left="5356" w:hanging="360"/>
      </w:pPr>
    </w:lvl>
    <w:lvl w:ilvl="7" w:tplc="CD54C764" w:tentative="1">
      <w:start w:val="1"/>
      <w:numFmt w:val="lowerLetter"/>
      <w:lvlText w:val="%8."/>
      <w:lvlJc w:val="left"/>
      <w:pPr>
        <w:ind w:left="6076" w:hanging="360"/>
      </w:pPr>
    </w:lvl>
    <w:lvl w:ilvl="8" w:tplc="BB0C621E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5" w15:restartNumberingAfterBreak="0">
    <w:nsid w:val="580E54C4"/>
    <w:multiLevelType w:val="hybridMultilevel"/>
    <w:tmpl w:val="D6D0A9EA"/>
    <w:lvl w:ilvl="0" w:tplc="14AEA6BE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37BEF16C" w:tentative="1">
      <w:start w:val="1"/>
      <w:numFmt w:val="lowerLetter"/>
      <w:lvlText w:val="%2."/>
      <w:lvlJc w:val="left"/>
      <w:pPr>
        <w:ind w:left="1440" w:hanging="360"/>
      </w:pPr>
    </w:lvl>
    <w:lvl w:ilvl="2" w:tplc="518CC736" w:tentative="1">
      <w:start w:val="1"/>
      <w:numFmt w:val="lowerRoman"/>
      <w:lvlText w:val="%3."/>
      <w:lvlJc w:val="right"/>
      <w:pPr>
        <w:ind w:left="2160" w:hanging="180"/>
      </w:pPr>
    </w:lvl>
    <w:lvl w:ilvl="3" w:tplc="ED86D300" w:tentative="1">
      <w:start w:val="1"/>
      <w:numFmt w:val="decimal"/>
      <w:lvlText w:val="%4."/>
      <w:lvlJc w:val="left"/>
      <w:pPr>
        <w:ind w:left="2880" w:hanging="360"/>
      </w:pPr>
    </w:lvl>
    <w:lvl w:ilvl="4" w:tplc="2E2C98CE" w:tentative="1">
      <w:start w:val="1"/>
      <w:numFmt w:val="lowerLetter"/>
      <w:lvlText w:val="%5."/>
      <w:lvlJc w:val="left"/>
      <w:pPr>
        <w:ind w:left="3600" w:hanging="360"/>
      </w:pPr>
    </w:lvl>
    <w:lvl w:ilvl="5" w:tplc="85F6A6DC" w:tentative="1">
      <w:start w:val="1"/>
      <w:numFmt w:val="lowerRoman"/>
      <w:lvlText w:val="%6."/>
      <w:lvlJc w:val="right"/>
      <w:pPr>
        <w:ind w:left="4320" w:hanging="180"/>
      </w:pPr>
    </w:lvl>
    <w:lvl w:ilvl="6" w:tplc="CED66054" w:tentative="1">
      <w:start w:val="1"/>
      <w:numFmt w:val="decimal"/>
      <w:lvlText w:val="%7."/>
      <w:lvlJc w:val="left"/>
      <w:pPr>
        <w:ind w:left="5040" w:hanging="360"/>
      </w:pPr>
    </w:lvl>
    <w:lvl w:ilvl="7" w:tplc="11A41CAA" w:tentative="1">
      <w:start w:val="1"/>
      <w:numFmt w:val="lowerLetter"/>
      <w:lvlText w:val="%8."/>
      <w:lvlJc w:val="left"/>
      <w:pPr>
        <w:ind w:left="5760" w:hanging="360"/>
      </w:pPr>
    </w:lvl>
    <w:lvl w:ilvl="8" w:tplc="FB882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16A6D"/>
    <w:multiLevelType w:val="hybridMultilevel"/>
    <w:tmpl w:val="4D04EE98"/>
    <w:lvl w:ilvl="0" w:tplc="F850ABD4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8830FB04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51EC5CC6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AA005A60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8CF87C1C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D958BF22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F0047128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A4585F54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9372DF84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7" w15:restartNumberingAfterBreak="0">
    <w:nsid w:val="69390347"/>
    <w:multiLevelType w:val="singleLevel"/>
    <w:tmpl w:val="2220A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719357D0"/>
    <w:multiLevelType w:val="hybridMultilevel"/>
    <w:tmpl w:val="D6D0A9EA"/>
    <w:lvl w:ilvl="0" w:tplc="AC3E6B3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CFB6FB44" w:tentative="1">
      <w:start w:val="1"/>
      <w:numFmt w:val="lowerLetter"/>
      <w:lvlText w:val="%2."/>
      <w:lvlJc w:val="left"/>
      <w:pPr>
        <w:ind w:left="1440" w:hanging="360"/>
      </w:pPr>
    </w:lvl>
    <w:lvl w:ilvl="2" w:tplc="F5CC1EC0" w:tentative="1">
      <w:start w:val="1"/>
      <w:numFmt w:val="lowerRoman"/>
      <w:lvlText w:val="%3."/>
      <w:lvlJc w:val="right"/>
      <w:pPr>
        <w:ind w:left="2160" w:hanging="180"/>
      </w:pPr>
    </w:lvl>
    <w:lvl w:ilvl="3" w:tplc="08F4ECF0" w:tentative="1">
      <w:start w:val="1"/>
      <w:numFmt w:val="decimal"/>
      <w:lvlText w:val="%4."/>
      <w:lvlJc w:val="left"/>
      <w:pPr>
        <w:ind w:left="2880" w:hanging="360"/>
      </w:pPr>
    </w:lvl>
    <w:lvl w:ilvl="4" w:tplc="3E387ADC" w:tentative="1">
      <w:start w:val="1"/>
      <w:numFmt w:val="lowerLetter"/>
      <w:lvlText w:val="%5."/>
      <w:lvlJc w:val="left"/>
      <w:pPr>
        <w:ind w:left="3600" w:hanging="360"/>
      </w:pPr>
    </w:lvl>
    <w:lvl w:ilvl="5" w:tplc="A8FEC13E" w:tentative="1">
      <w:start w:val="1"/>
      <w:numFmt w:val="lowerRoman"/>
      <w:lvlText w:val="%6."/>
      <w:lvlJc w:val="right"/>
      <w:pPr>
        <w:ind w:left="4320" w:hanging="180"/>
      </w:pPr>
    </w:lvl>
    <w:lvl w:ilvl="6" w:tplc="002861AE" w:tentative="1">
      <w:start w:val="1"/>
      <w:numFmt w:val="decimal"/>
      <w:lvlText w:val="%7."/>
      <w:lvlJc w:val="left"/>
      <w:pPr>
        <w:ind w:left="5040" w:hanging="360"/>
      </w:pPr>
    </w:lvl>
    <w:lvl w:ilvl="7" w:tplc="AA7CD6CC" w:tentative="1">
      <w:start w:val="1"/>
      <w:numFmt w:val="lowerLetter"/>
      <w:lvlText w:val="%8."/>
      <w:lvlJc w:val="left"/>
      <w:pPr>
        <w:ind w:left="5760" w:hanging="360"/>
      </w:pPr>
    </w:lvl>
    <w:lvl w:ilvl="8" w:tplc="FB464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07270"/>
    <w:multiLevelType w:val="hybridMultilevel"/>
    <w:tmpl w:val="25660830"/>
    <w:lvl w:ilvl="0" w:tplc="F80A4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0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A9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8E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20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6A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0A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43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67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F677F"/>
    <w:multiLevelType w:val="hybridMultilevel"/>
    <w:tmpl w:val="0B82E830"/>
    <w:lvl w:ilvl="0" w:tplc="9AB0F8DE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E44A7A" w:tentative="1">
      <w:start w:val="1"/>
      <w:numFmt w:val="lowerLetter"/>
      <w:lvlText w:val="%2."/>
      <w:lvlJc w:val="left"/>
      <w:pPr>
        <w:ind w:left="1472" w:hanging="360"/>
      </w:pPr>
    </w:lvl>
    <w:lvl w:ilvl="2" w:tplc="B95442DE" w:tentative="1">
      <w:start w:val="1"/>
      <w:numFmt w:val="lowerRoman"/>
      <w:lvlText w:val="%3."/>
      <w:lvlJc w:val="right"/>
      <w:pPr>
        <w:ind w:left="2192" w:hanging="180"/>
      </w:pPr>
    </w:lvl>
    <w:lvl w:ilvl="3" w:tplc="96C0F372" w:tentative="1">
      <w:start w:val="1"/>
      <w:numFmt w:val="decimal"/>
      <w:lvlText w:val="%4."/>
      <w:lvlJc w:val="left"/>
      <w:pPr>
        <w:ind w:left="2912" w:hanging="360"/>
      </w:pPr>
    </w:lvl>
    <w:lvl w:ilvl="4" w:tplc="F02C539C" w:tentative="1">
      <w:start w:val="1"/>
      <w:numFmt w:val="lowerLetter"/>
      <w:lvlText w:val="%5."/>
      <w:lvlJc w:val="left"/>
      <w:pPr>
        <w:ind w:left="3632" w:hanging="360"/>
      </w:pPr>
    </w:lvl>
    <w:lvl w:ilvl="5" w:tplc="10D40680" w:tentative="1">
      <w:start w:val="1"/>
      <w:numFmt w:val="lowerRoman"/>
      <w:lvlText w:val="%6."/>
      <w:lvlJc w:val="right"/>
      <w:pPr>
        <w:ind w:left="4352" w:hanging="180"/>
      </w:pPr>
    </w:lvl>
    <w:lvl w:ilvl="6" w:tplc="A38846B0" w:tentative="1">
      <w:start w:val="1"/>
      <w:numFmt w:val="decimal"/>
      <w:lvlText w:val="%7."/>
      <w:lvlJc w:val="left"/>
      <w:pPr>
        <w:ind w:left="5072" w:hanging="360"/>
      </w:pPr>
    </w:lvl>
    <w:lvl w:ilvl="7" w:tplc="24D676FE" w:tentative="1">
      <w:start w:val="1"/>
      <w:numFmt w:val="lowerLetter"/>
      <w:lvlText w:val="%8."/>
      <w:lvlJc w:val="left"/>
      <w:pPr>
        <w:ind w:left="5792" w:hanging="360"/>
      </w:pPr>
    </w:lvl>
    <w:lvl w:ilvl="8" w:tplc="8FAE6B82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18"/>
  </w:num>
  <w:num w:numId="11">
    <w:abstractNumId w:val="11"/>
  </w:num>
  <w:num w:numId="12">
    <w:abstractNumId w:val="20"/>
  </w:num>
  <w:num w:numId="13">
    <w:abstractNumId w:val="13"/>
  </w:num>
  <w:num w:numId="14">
    <w:abstractNumId w:val="19"/>
  </w:num>
  <w:num w:numId="15">
    <w:abstractNumId w:val="10"/>
  </w:num>
  <w:num w:numId="16">
    <w:abstractNumId w:val="3"/>
  </w:num>
  <w:num w:numId="17">
    <w:abstractNumId w:val="5"/>
  </w:num>
  <w:num w:numId="18">
    <w:abstractNumId w:val="17"/>
  </w:num>
  <w:num w:numId="19">
    <w:abstractNumId w:val="15"/>
  </w:num>
  <w:num w:numId="20">
    <w:abstractNumId w:val="6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34D74"/>
    <w:rsid w:val="0003576B"/>
    <w:rsid w:val="000378BA"/>
    <w:rsid w:val="0004140F"/>
    <w:rsid w:val="00072F79"/>
    <w:rsid w:val="000772E6"/>
    <w:rsid w:val="0008257E"/>
    <w:rsid w:val="000A76CD"/>
    <w:rsid w:val="000B1110"/>
    <w:rsid w:val="000B7471"/>
    <w:rsid w:val="000D175A"/>
    <w:rsid w:val="000D2D0E"/>
    <w:rsid w:val="000D5F51"/>
    <w:rsid w:val="0010124B"/>
    <w:rsid w:val="00125EB0"/>
    <w:rsid w:val="00137CF6"/>
    <w:rsid w:val="0014233E"/>
    <w:rsid w:val="001470F9"/>
    <w:rsid w:val="00182AA7"/>
    <w:rsid w:val="001B096B"/>
    <w:rsid w:val="001D444C"/>
    <w:rsid w:val="001F4A44"/>
    <w:rsid w:val="00200096"/>
    <w:rsid w:val="00201F3D"/>
    <w:rsid w:val="00223745"/>
    <w:rsid w:val="00283BF3"/>
    <w:rsid w:val="00290241"/>
    <w:rsid w:val="002B38B9"/>
    <w:rsid w:val="002D16B4"/>
    <w:rsid w:val="002D4BDE"/>
    <w:rsid w:val="002E0212"/>
    <w:rsid w:val="0031585E"/>
    <w:rsid w:val="0031587D"/>
    <w:rsid w:val="0033750A"/>
    <w:rsid w:val="00344D6B"/>
    <w:rsid w:val="00355BD3"/>
    <w:rsid w:val="00375D40"/>
    <w:rsid w:val="00383826"/>
    <w:rsid w:val="00385228"/>
    <w:rsid w:val="003B25C9"/>
    <w:rsid w:val="003B7A34"/>
    <w:rsid w:val="003D7B23"/>
    <w:rsid w:val="00420F40"/>
    <w:rsid w:val="00426677"/>
    <w:rsid w:val="0043132E"/>
    <w:rsid w:val="00462A29"/>
    <w:rsid w:val="00471259"/>
    <w:rsid w:val="004724B8"/>
    <w:rsid w:val="00473710"/>
    <w:rsid w:val="00480773"/>
    <w:rsid w:val="004C2499"/>
    <w:rsid w:val="004C77FF"/>
    <w:rsid w:val="004D307A"/>
    <w:rsid w:val="004E0A19"/>
    <w:rsid w:val="004F2766"/>
    <w:rsid w:val="005041F4"/>
    <w:rsid w:val="00517BF0"/>
    <w:rsid w:val="005208D3"/>
    <w:rsid w:val="00540437"/>
    <w:rsid w:val="005450E4"/>
    <w:rsid w:val="005512C0"/>
    <w:rsid w:val="00552863"/>
    <w:rsid w:val="0055444C"/>
    <w:rsid w:val="00564E75"/>
    <w:rsid w:val="005917D5"/>
    <w:rsid w:val="00595B0B"/>
    <w:rsid w:val="005A398C"/>
    <w:rsid w:val="005B70CD"/>
    <w:rsid w:val="005C161C"/>
    <w:rsid w:val="005C231E"/>
    <w:rsid w:val="005C2F9E"/>
    <w:rsid w:val="005C5641"/>
    <w:rsid w:val="005F37F8"/>
    <w:rsid w:val="005F5A92"/>
    <w:rsid w:val="0060109F"/>
    <w:rsid w:val="00630067"/>
    <w:rsid w:val="006314B1"/>
    <w:rsid w:val="00663726"/>
    <w:rsid w:val="006673F9"/>
    <w:rsid w:val="006774D9"/>
    <w:rsid w:val="00681725"/>
    <w:rsid w:val="00694AEA"/>
    <w:rsid w:val="006A004A"/>
    <w:rsid w:val="006C4D8F"/>
    <w:rsid w:val="006C62A5"/>
    <w:rsid w:val="00701461"/>
    <w:rsid w:val="0070532A"/>
    <w:rsid w:val="00710C0B"/>
    <w:rsid w:val="00726A7A"/>
    <w:rsid w:val="007376CC"/>
    <w:rsid w:val="007776F8"/>
    <w:rsid w:val="0078089F"/>
    <w:rsid w:val="00781F40"/>
    <w:rsid w:val="007852F1"/>
    <w:rsid w:val="00790382"/>
    <w:rsid w:val="007A6383"/>
    <w:rsid w:val="007C0B91"/>
    <w:rsid w:val="007D1850"/>
    <w:rsid w:val="007E3DB2"/>
    <w:rsid w:val="0080417C"/>
    <w:rsid w:val="00804B95"/>
    <w:rsid w:val="00806EAE"/>
    <w:rsid w:val="00821EED"/>
    <w:rsid w:val="008338A3"/>
    <w:rsid w:val="00845AB1"/>
    <w:rsid w:val="008473D6"/>
    <w:rsid w:val="00847D39"/>
    <w:rsid w:val="00860619"/>
    <w:rsid w:val="00874865"/>
    <w:rsid w:val="008832BD"/>
    <w:rsid w:val="008C4E4E"/>
    <w:rsid w:val="008C7E9A"/>
    <w:rsid w:val="008D0189"/>
    <w:rsid w:val="008D2FC2"/>
    <w:rsid w:val="008D66C3"/>
    <w:rsid w:val="008E10FA"/>
    <w:rsid w:val="008E151D"/>
    <w:rsid w:val="008E3DDF"/>
    <w:rsid w:val="008F7DE0"/>
    <w:rsid w:val="00906777"/>
    <w:rsid w:val="00930D9E"/>
    <w:rsid w:val="00936754"/>
    <w:rsid w:val="0093709B"/>
    <w:rsid w:val="00944B62"/>
    <w:rsid w:val="0095076F"/>
    <w:rsid w:val="009728BB"/>
    <w:rsid w:val="00972AC3"/>
    <w:rsid w:val="009A3C7F"/>
    <w:rsid w:val="009F1450"/>
    <w:rsid w:val="00A00B6F"/>
    <w:rsid w:val="00A32D06"/>
    <w:rsid w:val="00A433D5"/>
    <w:rsid w:val="00A45466"/>
    <w:rsid w:val="00A464E0"/>
    <w:rsid w:val="00A471BF"/>
    <w:rsid w:val="00A47827"/>
    <w:rsid w:val="00A57369"/>
    <w:rsid w:val="00A728E0"/>
    <w:rsid w:val="00A949B9"/>
    <w:rsid w:val="00A94D84"/>
    <w:rsid w:val="00AB016E"/>
    <w:rsid w:val="00AC35D4"/>
    <w:rsid w:val="00AF1130"/>
    <w:rsid w:val="00AF450A"/>
    <w:rsid w:val="00AF6C27"/>
    <w:rsid w:val="00B03E4D"/>
    <w:rsid w:val="00B04693"/>
    <w:rsid w:val="00B15720"/>
    <w:rsid w:val="00B24BF4"/>
    <w:rsid w:val="00B34F6E"/>
    <w:rsid w:val="00B675FC"/>
    <w:rsid w:val="00BA5D6A"/>
    <w:rsid w:val="00BE4D57"/>
    <w:rsid w:val="00BF16D9"/>
    <w:rsid w:val="00BF6215"/>
    <w:rsid w:val="00C0369D"/>
    <w:rsid w:val="00C10C1A"/>
    <w:rsid w:val="00C1142B"/>
    <w:rsid w:val="00C16AFD"/>
    <w:rsid w:val="00C17D77"/>
    <w:rsid w:val="00C32B76"/>
    <w:rsid w:val="00C61CED"/>
    <w:rsid w:val="00C85861"/>
    <w:rsid w:val="00CA18D0"/>
    <w:rsid w:val="00CA2720"/>
    <w:rsid w:val="00CA5B6C"/>
    <w:rsid w:val="00CB0A32"/>
    <w:rsid w:val="00CD486A"/>
    <w:rsid w:val="00CF6800"/>
    <w:rsid w:val="00D00FB1"/>
    <w:rsid w:val="00D06904"/>
    <w:rsid w:val="00D10EF7"/>
    <w:rsid w:val="00D25B97"/>
    <w:rsid w:val="00D42F56"/>
    <w:rsid w:val="00D5060B"/>
    <w:rsid w:val="00D66F5F"/>
    <w:rsid w:val="00D8399D"/>
    <w:rsid w:val="00D86D18"/>
    <w:rsid w:val="00D9712D"/>
    <w:rsid w:val="00DA189B"/>
    <w:rsid w:val="00DE36AE"/>
    <w:rsid w:val="00E202A0"/>
    <w:rsid w:val="00E30991"/>
    <w:rsid w:val="00E345D5"/>
    <w:rsid w:val="00E5005A"/>
    <w:rsid w:val="00E54B48"/>
    <w:rsid w:val="00E54CEA"/>
    <w:rsid w:val="00E56C3E"/>
    <w:rsid w:val="00E83944"/>
    <w:rsid w:val="00E866F1"/>
    <w:rsid w:val="00EA749C"/>
    <w:rsid w:val="00EC22FB"/>
    <w:rsid w:val="00ED2E56"/>
    <w:rsid w:val="00ED3333"/>
    <w:rsid w:val="00ED3B7B"/>
    <w:rsid w:val="00F04BDF"/>
    <w:rsid w:val="00F12586"/>
    <w:rsid w:val="00F13F00"/>
    <w:rsid w:val="00F147B3"/>
    <w:rsid w:val="00F14AF9"/>
    <w:rsid w:val="00F35A00"/>
    <w:rsid w:val="00F40986"/>
    <w:rsid w:val="00F41490"/>
    <w:rsid w:val="00F459EF"/>
    <w:rsid w:val="00F766AA"/>
    <w:rsid w:val="00F84622"/>
    <w:rsid w:val="00F860C7"/>
    <w:rsid w:val="00FC3881"/>
    <w:rsid w:val="00FC3C17"/>
    <w:rsid w:val="00FD42F7"/>
    <w:rsid w:val="00FE4EA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D5336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val="en-IE"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IE"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en-GB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16D9"/>
    <w:rPr>
      <w:rFonts w:ascii="Arial" w:eastAsia="Times New Roman" w:hAnsi="Arial"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ildlifelicence@npws.gov.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pws.i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ws.i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pws.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pws.ie/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ED21-4AB1-4336-A042-E7A63A1E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creator>Ferdia Marnell</dc:creator>
  <cp:lastModifiedBy>Niall Feery (Housing)</cp:lastModifiedBy>
  <cp:revision>10</cp:revision>
  <cp:lastPrinted>2022-05-17T09:28:00Z</cp:lastPrinted>
  <dcterms:created xsi:type="dcterms:W3CDTF">2023-05-19T14:17:00Z</dcterms:created>
  <dcterms:modified xsi:type="dcterms:W3CDTF">2023-11-08T14:05:00Z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