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71"/>
        <w:gridCol w:w="425"/>
        <w:gridCol w:w="815"/>
        <w:gridCol w:w="1028"/>
        <w:gridCol w:w="3544"/>
        <w:gridCol w:w="779"/>
      </w:tblGrid>
      <w:tr w:rsidR="00875524" w14:paraId="3238F1D1" w14:textId="77777777">
        <w:trPr>
          <w:cantSplit/>
        </w:trPr>
        <w:tc>
          <w:tcPr>
            <w:tcW w:w="10702" w:type="dxa"/>
            <w:gridSpan w:val="7"/>
            <w:tcBorders>
              <w:bottom w:val="single" w:sz="4" w:space="0" w:color="auto"/>
            </w:tcBorders>
          </w:tcPr>
          <w:p w14:paraId="18620451" w14:textId="39589319" w:rsidR="00875524" w:rsidRDefault="00B005D3">
            <w:pPr>
              <w:jc w:val="center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407E1">
              <w:rPr>
                <w:rFonts w:ascii="Arial" w:hAnsi="Arial"/>
                <w:b/>
                <w:sz w:val="22"/>
              </w:rPr>
              <w:t>WILDLIFE ACTS 1976 TO 201</w:t>
            </w:r>
            <w:r w:rsidR="001D4B3C">
              <w:rPr>
                <w:rFonts w:ascii="Arial" w:hAnsi="Arial"/>
                <w:b/>
                <w:sz w:val="22"/>
              </w:rPr>
              <w:t>8</w:t>
            </w:r>
            <w:r w:rsidR="00875524">
              <w:rPr>
                <w:rFonts w:ascii="Arial" w:hAnsi="Arial"/>
                <w:b/>
                <w:sz w:val="22"/>
              </w:rPr>
              <w:t xml:space="preserve"> – SECTIONS 22 AND 34</w:t>
            </w:r>
          </w:p>
          <w:p w14:paraId="034C68BA" w14:textId="77777777" w:rsidR="00875524" w:rsidRDefault="0087552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55A5E1F" w14:textId="745A56CE" w:rsidR="00875524" w:rsidRDefault="008755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APPLICATION FOR LICENCE TO CAPTURE AND/OR HUMANELY KILL A PROTECTED WILD BIRD FOR EDUCATIONAL, SCIENTIFIC OR OTHER PURPOSES</w:t>
            </w:r>
          </w:p>
          <w:p w14:paraId="16D987BC" w14:textId="77777777" w:rsidR="00875524" w:rsidRDefault="0087552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75524" w14:paraId="16974785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1B372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6DF20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BF48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B90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14036A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F641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1.  Name of applicant: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D0086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FDBF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9C0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7930BE5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C6FDE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DC660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2CDD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0A7D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33593F3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BFEB8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A7D15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16605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B388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BCE59B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AE7C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27C9C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3AA9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3FC2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339D50A4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37AC5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[BLOCK LETTERS]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99BC7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E12150" w14:textId="1ED05840" w:rsidR="00875524" w:rsidRDefault="0039624D" w:rsidP="0039624D">
            <w:pPr>
              <w:tabs>
                <w:tab w:val="left" w:pos="31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 w:rsidRPr="00097606">
              <w:rPr>
                <w:rFonts w:ascii="Arial" w:hAnsi="Arial"/>
                <w:sz w:val="22"/>
              </w:rPr>
              <w:t>Eircode: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7D75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23FF0EA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B7F37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BC407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0F24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ACB8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A46455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9EAD2" w14:textId="77777777" w:rsidR="00875524" w:rsidRDefault="005F2B1B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Email Address: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823B6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2DB25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F77D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6B64C0B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A4E0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67D46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D5C7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25A7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77FA557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2BA6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E7372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3AACD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5119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CE59EC2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6E75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154A7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7C0D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D64E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FCC0D2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836F8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 Species Name: </w:t>
            </w:r>
            <w:r>
              <w:rPr>
                <w:rFonts w:ascii="Arial" w:hAnsi="Arial"/>
                <w:b/>
              </w:rPr>
              <w:t>(Common &amp; Scientific)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319BF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3829D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A0D4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A9F20DA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03E2B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FDE4A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4C8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8E46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42F0EB2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C3871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3.  Number to be captured or killed: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CE1A7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D9679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9214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FE2E41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36AF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3BC80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5416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BFC1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4A2616A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D346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(please specify whether capture or killing)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96FAC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1E54D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8B13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879CC53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01DB0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FFBE4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3A5B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994A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9478BFB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6253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E8B94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8E2A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C4FA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156CE8E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21ABC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4.  Purpose of capture or killing: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58967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91D40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F3D1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6FAEC5E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EF07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9B8E4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ED2A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315E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7DFC302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AC29F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5.  Area(s) in which applicant will operate: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190A8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B5C2C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D93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36A959F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0E21" w14:textId="77777777" w:rsidR="00875524" w:rsidRDefault="00875524">
            <w:pPr>
              <w:tabs>
                <w:tab w:val="left" w:pos="317"/>
              </w:tabs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(e.g. county and townland)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AFB8C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01A8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7B43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15711BF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AF291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387D9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7E12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65FD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7DDCFB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09C0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6.  Means of capture or killing: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7EE25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BDA14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12F3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7CC5EC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4F51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2A9F2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98FD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0D73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9EA9830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CA1F3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7.  Type of trap snare or net (if appropriate)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BDE72F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5AABE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073E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6818899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D69A3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2A8A40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692A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6BC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50049C2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331D6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8.  Qualifications/experience in this field of activity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7B994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B373D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0949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6B55ACA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A4B1B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C0040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85E3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2C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E75EC95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8CE74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C4EE2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199A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1423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5FC34A96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1D762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9.  Organisation to which applicant is affiliated: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B0C0D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E2C3D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09AE7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49E9C88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13EF2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A8BDAE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1880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CBA9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430BD75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7BC16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27780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55F52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6831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D71A4F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2E1D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10.Period for which licence is required: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B2C4B6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313A1C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FC4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4444A108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2316E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BF2E6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4701A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D55E1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7C47954" w14:textId="77777777">
        <w:trPr>
          <w:cantSplit/>
          <w:trHeight w:val="233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2995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11.Number of previous licence (if any) and date of expiry: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11B2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1BC018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54E94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07ABFC42" w14:textId="77777777">
        <w:trPr>
          <w:cantSplit/>
          <w:trHeight w:val="232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535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A65FD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77C8B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1ADF9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70BB3919" w14:textId="77777777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9186F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B5DD3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C68AB33" w14:textId="77777777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A5EEE" w14:textId="77777777" w:rsidR="00875524" w:rsidRDefault="0087552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declare that the above particulars are, to the best of my knowledge and belief, true and correct.</w:t>
            </w:r>
          </w:p>
        </w:tc>
      </w:tr>
      <w:tr w:rsidR="00875524" w14:paraId="1A4F798A" w14:textId="77777777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C9C18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D130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27643BC5" w14:textId="77777777"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6AFC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 ………………………………………………………………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34D2C" w14:textId="77777777" w:rsidR="00875524" w:rsidRDefault="008755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 ……………………………………..</w:t>
            </w:r>
          </w:p>
        </w:tc>
      </w:tr>
      <w:tr w:rsidR="00875524" w14:paraId="674C6A62" w14:textId="77777777"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C38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B7035" w14:textId="77777777" w:rsidR="00875524" w:rsidRDefault="00875524">
            <w:pPr>
              <w:rPr>
                <w:rFonts w:ascii="Arial" w:hAnsi="Arial"/>
                <w:sz w:val="22"/>
              </w:rPr>
            </w:pPr>
          </w:p>
        </w:tc>
      </w:tr>
      <w:tr w:rsidR="00875524" w14:paraId="130104F8" w14:textId="77777777" w:rsidTr="006E61A0">
        <w:trPr>
          <w:trHeight w:val="2651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A163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completed</w:t>
            </w:r>
          </w:p>
          <w:p w14:paraId="2753AD1A" w14:textId="77777777" w:rsidR="00875524" w:rsidRDefault="00875524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50248600" w14:textId="77777777" w:rsidR="00D7798E" w:rsidRPr="00D7798E" w:rsidRDefault="00D7798E" w:rsidP="00D7798E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Wildlife Licensing Unit (R. 2.03)</w:t>
            </w:r>
          </w:p>
          <w:p w14:paraId="243599C0" w14:textId="77777777" w:rsidR="00D7798E" w:rsidRPr="00D7798E" w:rsidRDefault="00D7798E" w:rsidP="00D7798E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National Parks &amp; Wildlife Service</w:t>
            </w:r>
          </w:p>
          <w:p w14:paraId="375815DF" w14:textId="6E9BB3B5" w:rsidR="00D7798E" w:rsidRPr="00D7798E" w:rsidRDefault="00D7798E" w:rsidP="00D7798E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90 King Street</w:t>
            </w:r>
            <w:r w:rsidR="006D52CF">
              <w:rPr>
                <w:rFonts w:ascii="Arial" w:hAnsi="Arial"/>
                <w:sz w:val="22"/>
              </w:rPr>
              <w:t xml:space="preserve"> North</w:t>
            </w:r>
          </w:p>
          <w:p w14:paraId="494BCB8D" w14:textId="77777777" w:rsidR="00D7798E" w:rsidRPr="00D7798E" w:rsidRDefault="00D7798E" w:rsidP="00D7798E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Smithfield</w:t>
            </w:r>
          </w:p>
          <w:p w14:paraId="2FAA2494" w14:textId="77777777" w:rsidR="00055F44" w:rsidRDefault="00D7798E" w:rsidP="00055F4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Dublin 7</w:t>
            </w:r>
          </w:p>
          <w:p w14:paraId="7838C769" w14:textId="33932974" w:rsidR="00C71723" w:rsidRDefault="00D7798E" w:rsidP="00055F4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 w:rsidRPr="00D7798E">
              <w:rPr>
                <w:rFonts w:ascii="Arial" w:hAnsi="Arial"/>
                <w:sz w:val="22"/>
              </w:rPr>
              <w:t>D07 N7CV</w:t>
            </w:r>
          </w:p>
          <w:p w14:paraId="354711D6" w14:textId="77777777" w:rsidR="00D7798E" w:rsidRDefault="00D7798E" w:rsidP="00D7798E">
            <w:pPr>
              <w:ind w:left="459" w:hanging="459"/>
              <w:rPr>
                <w:rFonts w:ascii="Arial" w:hAnsi="Arial"/>
                <w:sz w:val="22"/>
              </w:rPr>
            </w:pPr>
          </w:p>
          <w:p w14:paraId="21F1CF52" w14:textId="2E49A440" w:rsidR="000563CB" w:rsidRDefault="00B005D3" w:rsidP="00AE389B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E41461">
              <w:rPr>
                <w:rFonts w:ascii="Arial" w:hAnsi="Arial"/>
                <w:sz w:val="22"/>
              </w:rPr>
              <w:t xml:space="preserve">mail: </w:t>
            </w:r>
            <w:hyperlink r:id="rId5" w:history="1">
              <w:r w:rsidR="00AE389B" w:rsidRPr="00BB4633">
                <w:rPr>
                  <w:rStyle w:val="Hyperlink"/>
                  <w:rFonts w:ascii="Arial" w:hAnsi="Arial"/>
                  <w:sz w:val="22"/>
                </w:rPr>
                <w:t>wildlifelicence@npws.gov.ie</w:t>
              </w:r>
            </w:hyperlink>
            <w:r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B2E9E" w14:textId="0D19F3BD" w:rsidR="00875524" w:rsidRDefault="00875524">
            <w:r>
              <w:t xml:space="preserve">  </w:t>
            </w:r>
          </w:p>
          <w:p w14:paraId="46284C39" w14:textId="37A855AE" w:rsidR="00875524" w:rsidRPr="00263430" w:rsidRDefault="00AE389B" w:rsidP="00D7798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09D78043" wp14:editId="055A0B0D">
                  <wp:simplePos x="0" y="0"/>
                  <wp:positionH relativeFrom="margin">
                    <wp:posOffset>733425</wp:posOffset>
                  </wp:positionH>
                  <wp:positionV relativeFrom="margin">
                    <wp:posOffset>594360</wp:posOffset>
                  </wp:positionV>
                  <wp:extent cx="2324100" cy="762000"/>
                  <wp:effectExtent l="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524">
              <w:t xml:space="preserve">                   </w:t>
            </w:r>
          </w:p>
        </w:tc>
      </w:tr>
    </w:tbl>
    <w:p w14:paraId="439A1A4C" w14:textId="0FDFA8AD" w:rsidR="00642B94" w:rsidRDefault="00642B94" w:rsidP="00210253"/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642B94" w14:paraId="7AB66178" w14:textId="77777777" w:rsidTr="00642B94">
        <w:tc>
          <w:tcPr>
            <w:tcW w:w="10632" w:type="dxa"/>
          </w:tcPr>
          <w:p w14:paraId="19E70E82" w14:textId="0018E40E" w:rsidR="00642B94" w:rsidRDefault="00642B94" w:rsidP="00596422">
            <w:pPr>
              <w:autoSpaceDE w:val="0"/>
              <w:autoSpaceDN w:val="0"/>
              <w:spacing w:before="240" w:line="360" w:lineRule="auto"/>
              <w:jc w:val="center"/>
              <w:rPr>
                <w:rFonts w:cs="Arial"/>
                <w:b/>
                <w:bCs/>
                <w:color w:val="000000"/>
                <w:lang w:eastAsia="en-IE"/>
              </w:rPr>
            </w:pPr>
            <w:r>
              <w:br w:type="page"/>
            </w:r>
            <w:r>
              <w:rPr>
                <w:rFonts w:cs="Arial"/>
                <w:b/>
                <w:bCs/>
                <w:color w:val="000000"/>
                <w:lang w:eastAsia="en-IE"/>
              </w:rPr>
              <w:t>License application under the Wildlife Act 1976 to 201</w:t>
            </w:r>
            <w:r w:rsidR="001D4B3C">
              <w:rPr>
                <w:rFonts w:cs="Arial"/>
                <w:b/>
                <w:bCs/>
                <w:color w:val="000000"/>
                <w:lang w:eastAsia="en-IE"/>
              </w:rPr>
              <w:t>8</w:t>
            </w:r>
          </w:p>
          <w:p w14:paraId="50246346" w14:textId="77777777" w:rsidR="00642B94" w:rsidRDefault="00642B94" w:rsidP="0059642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lang w:eastAsia="en-IE"/>
              </w:rPr>
            </w:pPr>
            <w:r>
              <w:rPr>
                <w:rFonts w:cs="Arial"/>
                <w:b/>
                <w:bCs/>
                <w:color w:val="000000"/>
                <w:lang w:eastAsia="en-IE"/>
              </w:rPr>
              <w:t>PRIVACY STATEMENT</w:t>
            </w:r>
          </w:p>
          <w:p w14:paraId="1F014A4D" w14:textId="77777777" w:rsidR="00642B94" w:rsidRDefault="00642B94" w:rsidP="0059642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  <w:p w14:paraId="269C8B73" w14:textId="77777777" w:rsidR="00642B94" w:rsidRPr="00427CB9" w:rsidRDefault="00427CB9" w:rsidP="00596422">
            <w:pPr>
              <w:tabs>
                <w:tab w:val="left" w:pos="945"/>
              </w:tabs>
              <w:rPr>
                <w:rFonts w:cs="Arial"/>
                <w:b/>
                <w:bCs/>
                <w:sz w:val="23"/>
                <w:szCs w:val="23"/>
              </w:rPr>
            </w:pPr>
            <w:r w:rsidRPr="00427CB9">
              <w:rPr>
                <w:rFonts w:cs="Arial"/>
                <w:b/>
                <w:bCs/>
                <w:sz w:val="23"/>
                <w:szCs w:val="23"/>
              </w:rPr>
              <w:t xml:space="preserve">Please note that under Data Protection legislation Department staff may only discuss licence applications with the applicant, and not with any third party. See Privacy Statement at </w:t>
            </w:r>
            <w:hyperlink r:id="rId7" w:history="1">
              <w:r w:rsidRPr="00427CB9"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www.npws.ie/licences</w:t>
              </w:r>
            </w:hyperlink>
          </w:p>
          <w:p w14:paraId="066C1034" w14:textId="7246F11B" w:rsidR="00427CB9" w:rsidRDefault="00427CB9" w:rsidP="00596422">
            <w:pPr>
              <w:tabs>
                <w:tab w:val="left" w:pos="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4C4E05B" w14:textId="421EC497" w:rsidR="00210253" w:rsidRDefault="00210253" w:rsidP="00210253"/>
    <w:sectPr w:rsidR="00210253">
      <w:pgSz w:w="11906" w:h="16838"/>
      <w:pgMar w:top="709" w:right="1797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69DC"/>
    <w:multiLevelType w:val="singleLevel"/>
    <w:tmpl w:val="E8EEA032"/>
    <w:lvl w:ilvl="0">
      <w:start w:val="1"/>
      <w:numFmt w:val="decimalZero"/>
      <w:lvlText w:val="(%1)"/>
      <w:lvlJc w:val="left"/>
      <w:pPr>
        <w:tabs>
          <w:tab w:val="num" w:pos="888"/>
        </w:tabs>
        <w:ind w:left="888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55F44"/>
    <w:rsid w:val="000563CB"/>
    <w:rsid w:val="001C6B18"/>
    <w:rsid w:val="001D4B3C"/>
    <w:rsid w:val="00210253"/>
    <w:rsid w:val="00263430"/>
    <w:rsid w:val="0039624D"/>
    <w:rsid w:val="004051FC"/>
    <w:rsid w:val="00427CB9"/>
    <w:rsid w:val="005F2B1B"/>
    <w:rsid w:val="006407E1"/>
    <w:rsid w:val="00642B94"/>
    <w:rsid w:val="006D52CF"/>
    <w:rsid w:val="006E61A0"/>
    <w:rsid w:val="00795FB4"/>
    <w:rsid w:val="00875524"/>
    <w:rsid w:val="0088591E"/>
    <w:rsid w:val="00892B70"/>
    <w:rsid w:val="008E7C1B"/>
    <w:rsid w:val="00A53C89"/>
    <w:rsid w:val="00AE389B"/>
    <w:rsid w:val="00B005D3"/>
    <w:rsid w:val="00BA7C83"/>
    <w:rsid w:val="00BE4868"/>
    <w:rsid w:val="00C036ED"/>
    <w:rsid w:val="00C05EBB"/>
    <w:rsid w:val="00C71723"/>
    <w:rsid w:val="00D76285"/>
    <w:rsid w:val="00D7798E"/>
    <w:rsid w:val="00E01AF9"/>
    <w:rsid w:val="00E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0C991"/>
  <w15:docId w15:val="{C7E3D507-59FA-463B-A160-EE24791D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17"/>
      </w:tabs>
      <w:ind w:left="317" w:hanging="284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22"/>
    </w:rPr>
  </w:style>
  <w:style w:type="character" w:styleId="Hyperlink">
    <w:name w:val="Hyperlink"/>
    <w:uiPriority w:val="99"/>
    <w:rsid w:val="000563CB"/>
    <w:rPr>
      <w:color w:val="0000FF"/>
      <w:u w:val="single"/>
    </w:rPr>
  </w:style>
  <w:style w:type="table" w:styleId="TableGrid">
    <w:name w:val="Table Grid"/>
    <w:basedOn w:val="TableNormal"/>
    <w:uiPriority w:val="59"/>
    <w:rsid w:val="00642B94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ws.ie/lic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ildlifelicence@npws.gov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1883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John Joe Healy (Housing)</cp:lastModifiedBy>
  <cp:revision>2</cp:revision>
  <cp:lastPrinted>2012-08-07T11:08:00Z</cp:lastPrinted>
  <dcterms:created xsi:type="dcterms:W3CDTF">2024-01-31T10:37:00Z</dcterms:created>
  <dcterms:modified xsi:type="dcterms:W3CDTF">2024-01-31T10:37:00Z</dcterms:modified>
</cp:coreProperties>
</file>